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9EEA" w14:textId="77777777" w:rsidR="00311E0C" w:rsidRDefault="00311E0C" w:rsidP="00311E0C">
      <w:pPr>
        <w:rPr>
          <w:lang w:val="en-US"/>
        </w:rPr>
      </w:pPr>
    </w:p>
    <w:p w14:paraId="00F82864" w14:textId="77777777" w:rsidR="00311E0C" w:rsidRPr="00450C0A" w:rsidRDefault="00311E0C" w:rsidP="00311E0C">
      <w:pPr>
        <w:pStyle w:val="IntenseQuote"/>
        <w:rPr>
          <w:sz w:val="48"/>
          <w:szCs w:val="48"/>
          <w14:glow w14:rad="228600">
            <w14:schemeClr w14:val="accent5">
              <w14:alpha w14:val="60000"/>
              <w14:satMod w14:val="175000"/>
            </w14:schemeClr>
          </w14:glow>
        </w:rPr>
      </w:pPr>
      <w:r w:rsidRPr="00450C0A">
        <w:rPr>
          <w:sz w:val="48"/>
          <w:szCs w:val="48"/>
          <w14:glow w14:rad="228600">
            <w14:schemeClr w14:val="accent5">
              <w14:alpha w14:val="60000"/>
              <w14:satMod w14:val="175000"/>
            </w14:schemeClr>
          </w14:glow>
        </w:rPr>
        <w:t>Kids</w:t>
      </w:r>
      <w:r>
        <w:rPr>
          <w:sz w:val="48"/>
          <w:szCs w:val="48"/>
          <w14:glow w14:rad="228600">
            <w14:schemeClr w14:val="accent5">
              <w14:alpha w14:val="60000"/>
              <w14:satMod w14:val="175000"/>
            </w14:schemeClr>
          </w14:glow>
        </w:rPr>
        <w:t>’</w:t>
      </w:r>
      <w:r w:rsidRPr="00450C0A">
        <w:rPr>
          <w:sz w:val="48"/>
          <w:szCs w:val="48"/>
          <w14:glow w14:rad="228600">
            <w14:schemeClr w14:val="accent5">
              <w14:alpha w14:val="60000"/>
              <w14:satMod w14:val="175000"/>
            </w14:schemeClr>
          </w14:glow>
        </w:rPr>
        <w:t xml:space="preserve"> Prophecy Corner</w:t>
      </w:r>
    </w:p>
    <w:p w14:paraId="4B322C57" w14:textId="77777777" w:rsidR="00311E0C" w:rsidRDefault="00311E0C" w:rsidP="00311E0C">
      <w:pPr>
        <w:jc w:val="center"/>
      </w:pPr>
    </w:p>
    <w:p w14:paraId="5EDBDF4B" w14:textId="77777777" w:rsidR="00311E0C" w:rsidRDefault="00311E0C" w:rsidP="00311E0C">
      <w:pPr>
        <w:jc w:val="center"/>
      </w:pPr>
    </w:p>
    <w:p w14:paraId="39A71FD0" w14:textId="4AA36639" w:rsidR="00311E0C" w:rsidRPr="00275EFE" w:rsidRDefault="00311E0C" w:rsidP="00311E0C">
      <w:pPr>
        <w:jc w:val="center"/>
        <w:rPr>
          <w:b/>
          <w:bCs/>
          <w:sz w:val="36"/>
          <w:szCs w:val="36"/>
        </w:rPr>
      </w:pPr>
      <w:r w:rsidRPr="00275EFE">
        <w:rPr>
          <w:b/>
          <w:bCs/>
          <w:sz w:val="36"/>
          <w:szCs w:val="36"/>
        </w:rPr>
        <w:t>September 11</w:t>
      </w:r>
    </w:p>
    <w:p w14:paraId="78A4CA61" w14:textId="77777777" w:rsidR="00311E0C" w:rsidRDefault="00311E0C"/>
    <w:p w14:paraId="51D8C11C" w14:textId="6A71FF2D" w:rsidR="00637408" w:rsidRPr="00275EFE" w:rsidRDefault="00311E0C">
      <w:pPr>
        <w:rPr>
          <w:sz w:val="32"/>
          <w:szCs w:val="32"/>
        </w:rPr>
      </w:pPr>
      <w:r w:rsidRPr="00275EFE">
        <w:rPr>
          <w:sz w:val="32"/>
          <w:szCs w:val="32"/>
        </w:rPr>
        <w:t>Welcome to the Kids Prophecy Corner. Today we will look at the date September 11</w:t>
      </w:r>
      <w:r w:rsidR="00637408" w:rsidRPr="00275EFE">
        <w:rPr>
          <w:sz w:val="32"/>
          <w:szCs w:val="32"/>
        </w:rPr>
        <w:t>.</w:t>
      </w:r>
      <w:r w:rsidR="00FE1F80">
        <w:rPr>
          <w:sz w:val="32"/>
          <w:szCs w:val="32"/>
        </w:rPr>
        <w:t xml:space="preserve"> </w:t>
      </w:r>
      <w:r w:rsidR="00637408" w:rsidRPr="00275EFE">
        <w:rPr>
          <w:sz w:val="32"/>
          <w:szCs w:val="32"/>
        </w:rPr>
        <w:t>There are different September 11, in history</w:t>
      </w:r>
      <w:r w:rsidR="00573544" w:rsidRPr="00275EFE">
        <w:rPr>
          <w:sz w:val="32"/>
          <w:szCs w:val="32"/>
        </w:rPr>
        <w:t xml:space="preserve">. Some have a direct connection with Islam. </w:t>
      </w:r>
      <w:r w:rsidR="00F92CD6" w:rsidRPr="00275EFE">
        <w:rPr>
          <w:sz w:val="32"/>
          <w:szCs w:val="32"/>
        </w:rPr>
        <w:t xml:space="preserve">But what is really neat is that some of them follow </w:t>
      </w:r>
      <w:r w:rsidR="007570C8">
        <w:rPr>
          <w:sz w:val="32"/>
          <w:szCs w:val="32"/>
        </w:rPr>
        <w:t>the waymark</w:t>
      </w:r>
      <w:r w:rsidR="001263D5">
        <w:rPr>
          <w:sz w:val="32"/>
          <w:szCs w:val="32"/>
        </w:rPr>
        <w:t>s</w:t>
      </w:r>
      <w:r w:rsidR="007570C8">
        <w:rPr>
          <w:sz w:val="32"/>
          <w:szCs w:val="32"/>
        </w:rPr>
        <w:t xml:space="preserve"> of </w:t>
      </w:r>
      <w:r w:rsidR="00F92CD6" w:rsidRPr="00275EFE">
        <w:rPr>
          <w:sz w:val="32"/>
          <w:szCs w:val="32"/>
        </w:rPr>
        <w:t>the</w:t>
      </w:r>
      <w:r w:rsidR="0098184E">
        <w:rPr>
          <w:sz w:val="32"/>
          <w:szCs w:val="32"/>
        </w:rPr>
        <w:t xml:space="preserve"> line</w:t>
      </w:r>
      <w:r w:rsidR="001A0609">
        <w:rPr>
          <w:sz w:val="32"/>
          <w:szCs w:val="32"/>
        </w:rPr>
        <w:t>s</w:t>
      </w:r>
      <w:r w:rsidR="0098184E">
        <w:rPr>
          <w:sz w:val="32"/>
          <w:szCs w:val="32"/>
        </w:rPr>
        <w:t xml:space="preserve"> of the</w:t>
      </w:r>
      <w:r w:rsidR="007570C8">
        <w:rPr>
          <w:sz w:val="32"/>
          <w:szCs w:val="32"/>
        </w:rPr>
        <w:t xml:space="preserve"> Millerites</w:t>
      </w:r>
      <w:r w:rsidR="00F92CD6" w:rsidRPr="00275EFE">
        <w:rPr>
          <w:sz w:val="32"/>
          <w:szCs w:val="32"/>
        </w:rPr>
        <w:t xml:space="preserve"> </w:t>
      </w:r>
      <w:r w:rsidR="007570C8">
        <w:rPr>
          <w:sz w:val="32"/>
          <w:szCs w:val="32"/>
        </w:rPr>
        <w:t>and ours</w:t>
      </w:r>
      <w:r w:rsidR="00F92CD6" w:rsidRPr="00275EFE">
        <w:rPr>
          <w:sz w:val="32"/>
          <w:szCs w:val="32"/>
        </w:rPr>
        <w:t>. Let’s dig in</w:t>
      </w:r>
      <w:r w:rsidR="00275EFE" w:rsidRPr="00275EFE">
        <w:rPr>
          <w:sz w:val="32"/>
          <w:szCs w:val="32"/>
        </w:rPr>
        <w:t>!</w:t>
      </w:r>
    </w:p>
    <w:p w14:paraId="08465FD8" w14:textId="77777777" w:rsidR="00311E0C" w:rsidRPr="00275EFE" w:rsidRDefault="00311E0C">
      <w:pPr>
        <w:rPr>
          <w:sz w:val="32"/>
          <w:szCs w:val="32"/>
        </w:rPr>
      </w:pPr>
    </w:p>
    <w:p w14:paraId="3ED37512" w14:textId="77777777" w:rsidR="001F5340" w:rsidRDefault="001F5340">
      <w:pPr>
        <w:rPr>
          <w:b/>
          <w:bCs/>
        </w:rPr>
      </w:pPr>
    </w:p>
    <w:p w14:paraId="781414E3" w14:textId="77777777" w:rsidR="001F5340" w:rsidRDefault="001F5340">
      <w:pPr>
        <w:rPr>
          <w:b/>
          <w:bCs/>
        </w:rPr>
      </w:pPr>
    </w:p>
    <w:p w14:paraId="78CB62F0" w14:textId="77777777" w:rsidR="001F5340" w:rsidRDefault="001F5340">
      <w:pPr>
        <w:rPr>
          <w:b/>
          <w:bCs/>
        </w:rPr>
      </w:pPr>
    </w:p>
    <w:p w14:paraId="5A2CC298" w14:textId="77777777" w:rsidR="001F5340" w:rsidRDefault="001F5340">
      <w:pPr>
        <w:rPr>
          <w:b/>
          <w:bCs/>
        </w:rPr>
      </w:pPr>
    </w:p>
    <w:p w14:paraId="57EE787D" w14:textId="77777777" w:rsidR="001F5340" w:rsidRDefault="001F5340">
      <w:pPr>
        <w:rPr>
          <w:b/>
          <w:bCs/>
        </w:rPr>
      </w:pPr>
    </w:p>
    <w:p w14:paraId="4A3F0DDC" w14:textId="77777777" w:rsidR="001F5340" w:rsidRDefault="001F5340">
      <w:pPr>
        <w:rPr>
          <w:b/>
          <w:bCs/>
        </w:rPr>
      </w:pPr>
    </w:p>
    <w:p w14:paraId="52D82D8C" w14:textId="77777777" w:rsidR="001F5340" w:rsidRDefault="001F5340">
      <w:pPr>
        <w:rPr>
          <w:b/>
          <w:bCs/>
        </w:rPr>
      </w:pPr>
    </w:p>
    <w:p w14:paraId="33038787" w14:textId="77777777" w:rsidR="001F5340" w:rsidRDefault="001F5340">
      <w:pPr>
        <w:rPr>
          <w:b/>
          <w:bCs/>
        </w:rPr>
      </w:pPr>
    </w:p>
    <w:p w14:paraId="417B28B0" w14:textId="77777777" w:rsidR="001F5340" w:rsidRDefault="001F5340">
      <w:pPr>
        <w:rPr>
          <w:b/>
          <w:bCs/>
        </w:rPr>
      </w:pPr>
    </w:p>
    <w:p w14:paraId="76DBDAD4" w14:textId="77777777" w:rsidR="001F5340" w:rsidRDefault="001F5340">
      <w:pPr>
        <w:rPr>
          <w:b/>
          <w:bCs/>
        </w:rPr>
      </w:pPr>
    </w:p>
    <w:p w14:paraId="595E9E13" w14:textId="66EE9207" w:rsidR="001F5340" w:rsidRDefault="001F5340">
      <w:pPr>
        <w:rPr>
          <w:b/>
          <w:bCs/>
        </w:rPr>
      </w:pPr>
    </w:p>
    <w:p w14:paraId="69650CA1" w14:textId="64A26084" w:rsidR="00B92ED5" w:rsidRDefault="00B92ED5">
      <w:pPr>
        <w:rPr>
          <w:b/>
          <w:bCs/>
        </w:rPr>
      </w:pPr>
    </w:p>
    <w:p w14:paraId="445D9499" w14:textId="77777777" w:rsidR="00B92ED5" w:rsidRDefault="00B92ED5">
      <w:pPr>
        <w:rPr>
          <w:b/>
          <w:bCs/>
        </w:rPr>
      </w:pPr>
    </w:p>
    <w:p w14:paraId="78071861" w14:textId="3F588BE3" w:rsidR="00CE19DB" w:rsidRPr="00F66F5F" w:rsidRDefault="006D5971">
      <w:pPr>
        <w:rPr>
          <w:b/>
          <w:bCs/>
          <w:sz w:val="28"/>
          <w:szCs w:val="28"/>
        </w:rPr>
      </w:pPr>
      <w:r>
        <w:rPr>
          <w:b/>
          <w:bCs/>
          <w:sz w:val="28"/>
          <w:szCs w:val="28"/>
        </w:rPr>
        <w:lastRenderedPageBreak/>
        <w:t xml:space="preserve">September 11, </w:t>
      </w:r>
      <w:r w:rsidR="00CE19DB" w:rsidRPr="00F66F5F">
        <w:rPr>
          <w:b/>
          <w:bCs/>
          <w:sz w:val="28"/>
          <w:szCs w:val="28"/>
        </w:rPr>
        <w:t>1798</w:t>
      </w:r>
    </w:p>
    <w:p w14:paraId="05E83FFA" w14:textId="1E47AFEF" w:rsidR="00CE19DB" w:rsidRPr="00F66F5F" w:rsidRDefault="00CE19DB">
      <w:pPr>
        <w:rPr>
          <w:sz w:val="28"/>
          <w:szCs w:val="28"/>
        </w:rPr>
      </w:pPr>
      <w:r w:rsidRPr="00F66F5F">
        <w:rPr>
          <w:sz w:val="28"/>
          <w:szCs w:val="28"/>
        </w:rPr>
        <w:t xml:space="preserve">We are at the time of the end and France takes the pope captive. There is another major </w:t>
      </w:r>
      <w:r w:rsidR="00E6263D" w:rsidRPr="00F66F5F">
        <w:rPr>
          <w:sz w:val="28"/>
          <w:szCs w:val="28"/>
        </w:rPr>
        <w:t>event, and</w:t>
      </w:r>
      <w:r w:rsidRPr="00F66F5F">
        <w:rPr>
          <w:sz w:val="28"/>
          <w:szCs w:val="28"/>
        </w:rPr>
        <w:t xml:space="preserve"> it is that France wants to </w:t>
      </w:r>
      <w:r w:rsidR="002D2196" w:rsidRPr="00F66F5F">
        <w:rPr>
          <w:sz w:val="28"/>
          <w:szCs w:val="28"/>
        </w:rPr>
        <w:t>enlarge its territory. It has his view</w:t>
      </w:r>
      <w:r w:rsidR="007B609C" w:rsidRPr="00F66F5F">
        <w:rPr>
          <w:sz w:val="28"/>
          <w:szCs w:val="28"/>
        </w:rPr>
        <w:t>s</w:t>
      </w:r>
      <w:r w:rsidR="002D2196" w:rsidRPr="00F66F5F">
        <w:rPr>
          <w:sz w:val="28"/>
          <w:szCs w:val="28"/>
        </w:rPr>
        <w:t xml:space="preserve"> on Egypt.</w:t>
      </w:r>
      <w:r w:rsidR="00360DB9" w:rsidRPr="00F66F5F">
        <w:rPr>
          <w:sz w:val="28"/>
          <w:szCs w:val="28"/>
        </w:rPr>
        <w:t xml:space="preserve"> But the </w:t>
      </w:r>
      <w:r w:rsidR="00F10E25" w:rsidRPr="00F66F5F">
        <w:rPr>
          <w:sz w:val="28"/>
          <w:szCs w:val="28"/>
        </w:rPr>
        <w:t>Ottoman Empire, headed by Sultan Selim III of Turkey is jealous of France. Egypt ha</w:t>
      </w:r>
      <w:r w:rsidR="009A2E29" w:rsidRPr="00F66F5F">
        <w:rPr>
          <w:sz w:val="28"/>
          <w:szCs w:val="28"/>
        </w:rPr>
        <w:t>s been a semi-dependent province of the Ottoman empire</w:t>
      </w:r>
      <w:r w:rsidR="00490CF4" w:rsidRPr="00F66F5F">
        <w:rPr>
          <w:sz w:val="28"/>
          <w:szCs w:val="28"/>
        </w:rPr>
        <w:t xml:space="preserve"> and he doesn’t want it to become French. So, on </w:t>
      </w:r>
      <w:r w:rsidR="00490CF4" w:rsidRPr="00F66F5F">
        <w:rPr>
          <w:b/>
          <w:bCs/>
          <w:sz w:val="28"/>
          <w:szCs w:val="28"/>
        </w:rPr>
        <w:t>September 11, 1798</w:t>
      </w:r>
      <w:r w:rsidR="00490CF4" w:rsidRPr="00F66F5F">
        <w:rPr>
          <w:sz w:val="28"/>
          <w:szCs w:val="28"/>
        </w:rPr>
        <w:t>, the Sultan declares war a</w:t>
      </w:r>
      <w:r w:rsidR="004023F8" w:rsidRPr="00F66F5F">
        <w:rPr>
          <w:sz w:val="28"/>
          <w:szCs w:val="28"/>
        </w:rPr>
        <w:t>gainst France.</w:t>
      </w:r>
    </w:p>
    <w:p w14:paraId="051E18B7" w14:textId="341B5CAC" w:rsidR="004023F8" w:rsidRPr="00F66F5F" w:rsidRDefault="004023F8">
      <w:pPr>
        <w:rPr>
          <w:sz w:val="28"/>
          <w:szCs w:val="28"/>
        </w:rPr>
      </w:pPr>
      <w:r w:rsidRPr="00F66F5F">
        <w:rPr>
          <w:sz w:val="28"/>
          <w:szCs w:val="28"/>
        </w:rPr>
        <w:t>The war will last from 1798 to 1801</w:t>
      </w:r>
      <w:r w:rsidR="000D46E0" w:rsidRPr="00F66F5F">
        <w:rPr>
          <w:sz w:val="28"/>
          <w:szCs w:val="28"/>
        </w:rPr>
        <w:t xml:space="preserve"> </w:t>
      </w:r>
      <w:r w:rsidRPr="00F66F5F">
        <w:rPr>
          <w:sz w:val="28"/>
          <w:szCs w:val="28"/>
        </w:rPr>
        <w:t xml:space="preserve">and </w:t>
      </w:r>
      <w:r w:rsidR="00FB5FFE" w:rsidRPr="00F66F5F">
        <w:rPr>
          <w:sz w:val="28"/>
          <w:szCs w:val="28"/>
        </w:rPr>
        <w:t>Turkey was back up by England and Russia</w:t>
      </w:r>
      <w:r w:rsidR="000D46E0" w:rsidRPr="00F66F5F">
        <w:rPr>
          <w:sz w:val="28"/>
          <w:szCs w:val="28"/>
        </w:rPr>
        <w:t xml:space="preserve">. And They were able to expel </w:t>
      </w:r>
      <w:r w:rsidR="000313C9" w:rsidRPr="00F66F5F">
        <w:rPr>
          <w:sz w:val="28"/>
          <w:szCs w:val="28"/>
        </w:rPr>
        <w:t>France.</w:t>
      </w:r>
    </w:p>
    <w:p w14:paraId="59ADC04F" w14:textId="1622BE34" w:rsidR="00F4627D" w:rsidRPr="008B3215" w:rsidRDefault="00F4627D" w:rsidP="005945FC">
      <w:pPr>
        <w:rPr>
          <w:i/>
          <w:iCs/>
        </w:rPr>
      </w:pPr>
      <w:r w:rsidRPr="008B3215">
        <w:rPr>
          <w:i/>
          <w:iCs/>
        </w:rPr>
        <w:t xml:space="preserve">At this juncture, however, the situation of Napoleon began to grow precarious. The French fleet, which was his only channel of communication with France, was destroyed by the English under Nelson at Aboukir. On </w:t>
      </w:r>
      <w:r w:rsidRPr="005D705C">
        <w:rPr>
          <w:b/>
          <w:bCs/>
          <w:i/>
          <w:iCs/>
        </w:rPr>
        <w:t>September 11, 1798</w:t>
      </w:r>
      <w:r w:rsidRPr="008B3215">
        <w:rPr>
          <w:i/>
          <w:iCs/>
        </w:rPr>
        <w:t xml:space="preserve">, the sultan of Turkey, under feeling of jealousy against France, artfully fostered by the English ambassadors at Constantinople, and exasperated that Egypt, so long a </w:t>
      </w:r>
      <w:proofErr w:type="spellStart"/>
      <w:r w:rsidRPr="008B3215">
        <w:rPr>
          <w:i/>
          <w:iCs/>
        </w:rPr>
        <w:t>semidependency</w:t>
      </w:r>
      <w:proofErr w:type="spellEnd"/>
      <w:r w:rsidRPr="008B3215">
        <w:rPr>
          <w:i/>
          <w:iCs/>
        </w:rPr>
        <w:t xml:space="preserve"> of the Ottoman Empire, should be transformed into a French province, declared war against France. </w:t>
      </w:r>
      <w:r w:rsidR="00F61A64" w:rsidRPr="008B3215">
        <w:rPr>
          <w:i/>
          <w:iCs/>
        </w:rPr>
        <w:t>Thus,</w:t>
      </w:r>
      <w:r w:rsidRPr="008B3215">
        <w:rPr>
          <w:i/>
          <w:iCs/>
        </w:rPr>
        <w:t xml:space="preserve"> the king of the north (Turkey) came against him (France) in the same year that the king of the south (Egypt) "pushed," and both "at the time of the end." This is another conclusive proof that the year 1798 is the year which begins that period all of which is a demonstration that this application of the prophecy is correct. So many events </w:t>
      </w:r>
      <w:r w:rsidR="00F61A64" w:rsidRPr="008B3215">
        <w:rPr>
          <w:i/>
          <w:iCs/>
        </w:rPr>
        <w:t>meetings</w:t>
      </w:r>
      <w:r w:rsidRPr="008B3215">
        <w:rPr>
          <w:i/>
          <w:iCs/>
        </w:rPr>
        <w:t xml:space="preserve"> accurately the specifications of the prophecy could not take place together and not constitute a fulfillment of the prophecy. 1897 </w:t>
      </w:r>
      <w:proofErr w:type="spellStart"/>
      <w:r w:rsidRPr="008B3215">
        <w:rPr>
          <w:i/>
          <w:iCs/>
        </w:rPr>
        <w:t>UrS</w:t>
      </w:r>
      <w:proofErr w:type="spellEnd"/>
      <w:r w:rsidRPr="008B3215">
        <w:rPr>
          <w:i/>
          <w:iCs/>
        </w:rPr>
        <w:t>, DAR 304.2</w:t>
      </w:r>
      <w:r w:rsidR="00F61A64" w:rsidRPr="008B3215">
        <w:rPr>
          <w:i/>
          <w:iCs/>
        </w:rPr>
        <w:t xml:space="preserve"> (on CD Rom); </w:t>
      </w:r>
      <w:r w:rsidR="00825528" w:rsidRPr="008B3215">
        <w:rPr>
          <w:i/>
          <w:iCs/>
        </w:rPr>
        <w:t>111</w:t>
      </w:r>
      <w:r w:rsidR="00F61A64" w:rsidRPr="008B3215">
        <w:rPr>
          <w:i/>
          <w:iCs/>
        </w:rPr>
        <w:t xml:space="preserve"> on PDF</w:t>
      </w:r>
    </w:p>
    <w:p w14:paraId="6CB9600C" w14:textId="7075CC65" w:rsidR="002B3775" w:rsidRPr="002B3775" w:rsidRDefault="002B3775" w:rsidP="005945FC">
      <w:pPr>
        <w:rPr>
          <w:b/>
          <w:bCs/>
        </w:rPr>
      </w:pPr>
      <w:proofErr w:type="gramStart"/>
      <w:r w:rsidRPr="002B3775">
        <w:rPr>
          <w:b/>
          <w:bCs/>
        </w:rPr>
        <w:t>Note :</w:t>
      </w:r>
      <w:proofErr w:type="gramEnd"/>
      <w:r w:rsidRPr="002B3775">
        <w:rPr>
          <w:b/>
          <w:bCs/>
        </w:rPr>
        <w:t xml:space="preserve"> </w:t>
      </w:r>
      <w:r>
        <w:rPr>
          <w:b/>
          <w:bCs/>
        </w:rPr>
        <w:t xml:space="preserve">On the </w:t>
      </w:r>
      <w:proofErr w:type="spellStart"/>
      <w:r>
        <w:rPr>
          <w:b/>
          <w:bCs/>
        </w:rPr>
        <w:t>CDRom</w:t>
      </w:r>
      <w:proofErr w:type="spellEnd"/>
      <w:r>
        <w:rPr>
          <w:b/>
          <w:bCs/>
        </w:rPr>
        <w:t xml:space="preserve"> there is a typo. They wrote September 2 instead of 11. But on the PDF, it is written </w:t>
      </w:r>
      <w:r w:rsidR="00667DD2">
        <w:rPr>
          <w:b/>
          <w:bCs/>
        </w:rPr>
        <w:t>September 11. And this can be back up with external sources which place the declaration of war on September 11.</w:t>
      </w:r>
    </w:p>
    <w:p w14:paraId="7F9F6AEB" w14:textId="52BBD61D" w:rsidR="009D4CCC" w:rsidRPr="00535E66" w:rsidRDefault="009D4CCC" w:rsidP="005945FC">
      <w:pPr>
        <w:rPr>
          <w:i/>
          <w:iCs/>
        </w:rPr>
      </w:pPr>
      <w:r w:rsidRPr="00535E66">
        <w:rPr>
          <w:i/>
          <w:iCs/>
        </w:rPr>
        <w:t xml:space="preserve">And mark, also, how applicable the language to that power: "He shall come to his end, and none shall help him." This expression plainly implies that this power has previously received help. And what are the facts? - In the war against France in 1798-1801, England and Russia assisted the sultan. {1897 </w:t>
      </w:r>
      <w:proofErr w:type="spellStart"/>
      <w:r w:rsidRPr="00535E66">
        <w:rPr>
          <w:i/>
          <w:iCs/>
        </w:rPr>
        <w:t>UrS</w:t>
      </w:r>
      <w:proofErr w:type="spellEnd"/>
      <w:r w:rsidRPr="00535E66">
        <w:rPr>
          <w:i/>
          <w:iCs/>
        </w:rPr>
        <w:t>, DAR 311.2}</w:t>
      </w:r>
    </w:p>
    <w:p w14:paraId="2CB54F8E" w14:textId="2231C712" w:rsidR="005945FC" w:rsidRDefault="005945FC" w:rsidP="005945FC">
      <w:r w:rsidRPr="00D14D03">
        <w:rPr>
          <w:i/>
          <w:iCs/>
        </w:rPr>
        <w:t xml:space="preserve">September 11, </w:t>
      </w:r>
      <w:proofErr w:type="gramStart"/>
      <w:r w:rsidRPr="00D14D03">
        <w:rPr>
          <w:i/>
          <w:iCs/>
        </w:rPr>
        <w:t>1798</w:t>
      </w:r>
      <w:r w:rsidR="00D14D03" w:rsidRPr="00D14D03">
        <w:rPr>
          <w:i/>
          <w:iCs/>
        </w:rPr>
        <w:t>,</w:t>
      </w:r>
      <w:r w:rsidRPr="00D14D03">
        <w:rPr>
          <w:i/>
          <w:iCs/>
        </w:rPr>
        <w:t>The</w:t>
      </w:r>
      <w:proofErr w:type="gramEnd"/>
      <w:r w:rsidRPr="00D14D03">
        <w:rPr>
          <w:i/>
          <w:iCs/>
        </w:rPr>
        <w:t xml:space="preserve">  Ottoman Empire, headed by Sultan Selim III, declares war on France. Subsequently, Russia and the Ottoman Empire expel French garrisons from the Ionian islands.</w:t>
      </w:r>
      <w:r w:rsidRPr="005945FC">
        <w:t xml:space="preserve"> </w:t>
      </w:r>
      <w:hyperlink r:id="rId8" w:history="1">
        <w:r>
          <w:rPr>
            <w:rStyle w:val="Hyperlink"/>
          </w:rPr>
          <w:t>http://www.emersonkent.com/history/timelines/french_revolutionary_wars_timeline_1798.htm</w:t>
        </w:r>
      </w:hyperlink>
    </w:p>
    <w:p w14:paraId="2082559A" w14:textId="77777777" w:rsidR="00B92ED5" w:rsidRDefault="00B92ED5">
      <w:pPr>
        <w:rPr>
          <w:b/>
          <w:bCs/>
          <w:sz w:val="28"/>
          <w:szCs w:val="28"/>
        </w:rPr>
      </w:pPr>
    </w:p>
    <w:p w14:paraId="4993B05E" w14:textId="315C1865" w:rsidR="00825528" w:rsidRPr="00F66F5F" w:rsidRDefault="006D5971">
      <w:pPr>
        <w:rPr>
          <w:b/>
          <w:bCs/>
          <w:sz w:val="28"/>
          <w:szCs w:val="28"/>
        </w:rPr>
      </w:pPr>
      <w:r>
        <w:rPr>
          <w:b/>
          <w:bCs/>
          <w:sz w:val="28"/>
          <w:szCs w:val="28"/>
        </w:rPr>
        <w:t xml:space="preserve">September 11, </w:t>
      </w:r>
      <w:r w:rsidR="00DD0E5E" w:rsidRPr="00F66F5F">
        <w:rPr>
          <w:b/>
          <w:bCs/>
          <w:sz w:val="28"/>
          <w:szCs w:val="28"/>
        </w:rPr>
        <w:t>1816</w:t>
      </w:r>
    </w:p>
    <w:p w14:paraId="74793F0D" w14:textId="450663AB" w:rsidR="007702CB" w:rsidRPr="00F66F5F" w:rsidRDefault="00EF23C7">
      <w:pPr>
        <w:rPr>
          <w:sz w:val="28"/>
          <w:szCs w:val="28"/>
        </w:rPr>
      </w:pPr>
      <w:r w:rsidRPr="00F66F5F">
        <w:rPr>
          <w:sz w:val="28"/>
          <w:szCs w:val="28"/>
        </w:rPr>
        <w:t>1816 is the increase of knowledge</w:t>
      </w:r>
      <w:r w:rsidR="00FF413B" w:rsidRPr="00F66F5F">
        <w:rPr>
          <w:sz w:val="28"/>
          <w:szCs w:val="28"/>
        </w:rPr>
        <w:t xml:space="preserve"> on the Millerites’ line</w:t>
      </w:r>
      <w:r w:rsidRPr="00F66F5F">
        <w:rPr>
          <w:sz w:val="28"/>
          <w:szCs w:val="28"/>
        </w:rPr>
        <w:t>. William Miller begins his study. But why does he begin</w:t>
      </w:r>
      <w:r w:rsidR="007702CB" w:rsidRPr="00F66F5F">
        <w:rPr>
          <w:sz w:val="28"/>
          <w:szCs w:val="28"/>
        </w:rPr>
        <w:t>? What is the cause of his sudden need of studying?</w:t>
      </w:r>
    </w:p>
    <w:p w14:paraId="2B9F3CC9" w14:textId="4C531F80" w:rsidR="001E6788" w:rsidRPr="00F66F5F" w:rsidRDefault="00FF413B">
      <w:pPr>
        <w:rPr>
          <w:sz w:val="28"/>
          <w:szCs w:val="28"/>
        </w:rPr>
      </w:pPr>
      <w:r w:rsidRPr="00F66F5F">
        <w:rPr>
          <w:sz w:val="28"/>
          <w:szCs w:val="28"/>
        </w:rPr>
        <w:lastRenderedPageBreak/>
        <w:t>Well, i</w:t>
      </w:r>
      <w:r w:rsidR="00254362" w:rsidRPr="00F66F5F">
        <w:rPr>
          <w:sz w:val="28"/>
          <w:szCs w:val="28"/>
        </w:rPr>
        <w:t>n 1814, William Miller is a leading captain in the battle of Plattsburg.</w:t>
      </w:r>
      <w:r w:rsidRPr="00F66F5F">
        <w:rPr>
          <w:sz w:val="28"/>
          <w:szCs w:val="28"/>
        </w:rPr>
        <w:t xml:space="preserve"> And t</w:t>
      </w:r>
      <w:r w:rsidR="00234654" w:rsidRPr="00F66F5F">
        <w:rPr>
          <w:sz w:val="28"/>
          <w:szCs w:val="28"/>
        </w:rPr>
        <w:t>he Battle of Platts</w:t>
      </w:r>
      <w:r w:rsidR="001E6788" w:rsidRPr="00F66F5F">
        <w:rPr>
          <w:sz w:val="28"/>
          <w:szCs w:val="28"/>
        </w:rPr>
        <w:t xml:space="preserve">burg took place from </w:t>
      </w:r>
      <w:r w:rsidR="001E6788" w:rsidRPr="00F66F5F">
        <w:rPr>
          <w:b/>
          <w:bCs/>
          <w:sz w:val="28"/>
          <w:szCs w:val="28"/>
        </w:rPr>
        <w:t>September</w:t>
      </w:r>
      <w:r w:rsidR="001E6788" w:rsidRPr="00F66F5F">
        <w:rPr>
          <w:sz w:val="28"/>
          <w:szCs w:val="28"/>
        </w:rPr>
        <w:t xml:space="preserve"> 6 to </w:t>
      </w:r>
      <w:r w:rsidR="001E6788" w:rsidRPr="00F66F5F">
        <w:rPr>
          <w:b/>
          <w:bCs/>
          <w:sz w:val="28"/>
          <w:szCs w:val="28"/>
        </w:rPr>
        <w:t>11</w:t>
      </w:r>
      <w:r w:rsidR="001E6788" w:rsidRPr="00F66F5F">
        <w:rPr>
          <w:sz w:val="28"/>
          <w:szCs w:val="28"/>
        </w:rPr>
        <w:t xml:space="preserve">, </w:t>
      </w:r>
      <w:r w:rsidR="001E6788" w:rsidRPr="00224C9E">
        <w:rPr>
          <w:b/>
          <w:bCs/>
          <w:sz w:val="28"/>
          <w:szCs w:val="28"/>
        </w:rPr>
        <w:t>1814</w:t>
      </w:r>
      <w:r w:rsidR="001E6788" w:rsidRPr="00F66F5F">
        <w:rPr>
          <w:sz w:val="28"/>
          <w:szCs w:val="28"/>
        </w:rPr>
        <w:t>.</w:t>
      </w:r>
    </w:p>
    <w:p w14:paraId="7552B4B8" w14:textId="2FEB3753" w:rsidR="00376336" w:rsidRPr="00F66F5F" w:rsidRDefault="00696292">
      <w:pPr>
        <w:rPr>
          <w:sz w:val="28"/>
          <w:szCs w:val="28"/>
        </w:rPr>
      </w:pPr>
      <w:r w:rsidRPr="00F66F5F">
        <w:rPr>
          <w:sz w:val="28"/>
          <w:szCs w:val="28"/>
        </w:rPr>
        <w:t xml:space="preserve">At that time, </w:t>
      </w:r>
      <w:r w:rsidR="00376336" w:rsidRPr="00F66F5F">
        <w:rPr>
          <w:sz w:val="28"/>
          <w:szCs w:val="28"/>
        </w:rPr>
        <w:t xml:space="preserve">William Miller is </w:t>
      </w:r>
      <w:r w:rsidR="0058098C" w:rsidRPr="00F66F5F">
        <w:rPr>
          <w:sz w:val="28"/>
          <w:szCs w:val="28"/>
        </w:rPr>
        <w:t>extremely impressed</w:t>
      </w:r>
      <w:r w:rsidR="00376336" w:rsidRPr="00F66F5F">
        <w:rPr>
          <w:sz w:val="28"/>
          <w:szCs w:val="28"/>
        </w:rPr>
        <w:t xml:space="preserve"> on how the battle ends up. There were more </w:t>
      </w:r>
      <w:r w:rsidR="000D0873" w:rsidRPr="00F66F5F">
        <w:rPr>
          <w:sz w:val="28"/>
          <w:szCs w:val="28"/>
        </w:rPr>
        <w:t xml:space="preserve">British soldiers than American soldiers. But yet, the Americans won the battle. And this really </w:t>
      </w:r>
      <w:r w:rsidR="0058098C" w:rsidRPr="00F66F5F">
        <w:rPr>
          <w:sz w:val="28"/>
          <w:szCs w:val="28"/>
        </w:rPr>
        <w:t>amazed</w:t>
      </w:r>
      <w:r w:rsidR="001068B1" w:rsidRPr="00F66F5F">
        <w:rPr>
          <w:sz w:val="28"/>
          <w:szCs w:val="28"/>
        </w:rPr>
        <w:t xml:space="preserve"> him.</w:t>
      </w:r>
    </w:p>
    <w:p w14:paraId="78546EF6" w14:textId="70165DBA" w:rsidR="00376336" w:rsidRDefault="00376336">
      <w:pPr>
        <w:rPr>
          <w:i/>
          <w:iCs/>
        </w:rPr>
      </w:pPr>
      <w:r w:rsidRPr="00025D2A">
        <w:rPr>
          <w:i/>
          <w:iCs/>
        </w:rPr>
        <w:t xml:space="preserve">In 1813, I received a Captain's commission in the U. S. </w:t>
      </w:r>
      <w:proofErr w:type="gramStart"/>
      <w:r w:rsidRPr="00025D2A">
        <w:rPr>
          <w:i/>
          <w:iCs/>
        </w:rPr>
        <w:t>service, and</w:t>
      </w:r>
      <w:proofErr w:type="gramEnd"/>
      <w:r w:rsidRPr="00025D2A">
        <w:rPr>
          <w:i/>
          <w:iCs/>
        </w:rPr>
        <w:t xml:space="preserve"> continued in the army until peace was declared. While there, many occurrences served to weaken my confidence in the correctness of Deistical principles. I was led frequently to compare this country to that of the children of </w:t>
      </w:r>
      <w:proofErr w:type="gramStart"/>
      <w:r w:rsidRPr="00025D2A">
        <w:rPr>
          <w:i/>
          <w:iCs/>
        </w:rPr>
        <w:t>Israel, before</w:t>
      </w:r>
      <w:proofErr w:type="gramEnd"/>
      <w:r w:rsidRPr="00025D2A">
        <w:rPr>
          <w:i/>
          <w:iCs/>
        </w:rPr>
        <w:t xml:space="preserve"> whom God drove out the inhabitants of their land. It seemed to me that the Supreme Being must have watched over the interests of this country in an especial </w:t>
      </w:r>
      <w:proofErr w:type="gramStart"/>
      <w:r w:rsidRPr="00025D2A">
        <w:rPr>
          <w:i/>
          <w:iCs/>
        </w:rPr>
        <w:t>manner, and</w:t>
      </w:r>
      <w:proofErr w:type="gramEnd"/>
      <w:r w:rsidRPr="00025D2A">
        <w:rPr>
          <w:i/>
          <w:iCs/>
        </w:rPr>
        <w:t xml:space="preserve"> delivered us from the hands of our enemies. I was particularly impressed with this view when I was in the battle of </w:t>
      </w:r>
      <w:proofErr w:type="spellStart"/>
      <w:r w:rsidRPr="00025D2A">
        <w:rPr>
          <w:i/>
          <w:iCs/>
        </w:rPr>
        <w:t>Platsburg</w:t>
      </w:r>
      <w:proofErr w:type="spellEnd"/>
      <w:r w:rsidRPr="00025D2A">
        <w:rPr>
          <w:i/>
          <w:iCs/>
        </w:rPr>
        <w:t xml:space="preserve">, when with 1500 regulars, and about 4,000 volunteers, we defeated the British, who were 15,000 strong; we being also successful at the same time in an engagement with the British fleet on the lake. At the commencement of the battle, we looked upon our own defeat as almost certain, and yet we were victorious. So surprising a result against such odds, did seem to me like the work of a mightier power than man. {1845 </w:t>
      </w:r>
      <w:proofErr w:type="spellStart"/>
      <w:r w:rsidRPr="00025D2A">
        <w:rPr>
          <w:i/>
          <w:iCs/>
        </w:rPr>
        <w:t>WiM</w:t>
      </w:r>
      <w:proofErr w:type="spellEnd"/>
      <w:r w:rsidRPr="00025D2A">
        <w:rPr>
          <w:i/>
          <w:iCs/>
        </w:rPr>
        <w:t>, WMAD 4.1}</w:t>
      </w:r>
    </w:p>
    <w:p w14:paraId="25169332" w14:textId="63733EA9" w:rsidR="00025D2A" w:rsidRPr="00F66F5F" w:rsidRDefault="00696292">
      <w:pPr>
        <w:rPr>
          <w:sz w:val="28"/>
          <w:szCs w:val="28"/>
        </w:rPr>
      </w:pPr>
      <w:r w:rsidRPr="00F66F5F">
        <w:rPr>
          <w:sz w:val="28"/>
          <w:szCs w:val="28"/>
        </w:rPr>
        <w:t xml:space="preserve">So, </w:t>
      </w:r>
      <w:r w:rsidR="00025D2A" w:rsidRPr="00F66F5F">
        <w:rPr>
          <w:sz w:val="28"/>
          <w:szCs w:val="28"/>
        </w:rPr>
        <w:t>2 years later in 1816, the memorial or anniversary of the battle takes place</w:t>
      </w:r>
      <w:r w:rsidR="00456E4F" w:rsidRPr="00F66F5F">
        <w:rPr>
          <w:sz w:val="28"/>
          <w:szCs w:val="28"/>
        </w:rPr>
        <w:t xml:space="preserve"> on </w:t>
      </w:r>
      <w:r w:rsidR="00456E4F" w:rsidRPr="00F66F5F">
        <w:rPr>
          <w:b/>
          <w:bCs/>
          <w:sz w:val="28"/>
          <w:szCs w:val="28"/>
        </w:rPr>
        <w:t xml:space="preserve">September 11, </w:t>
      </w:r>
      <w:r w:rsidR="00383212" w:rsidRPr="00F66F5F">
        <w:rPr>
          <w:b/>
          <w:bCs/>
          <w:sz w:val="28"/>
          <w:szCs w:val="28"/>
        </w:rPr>
        <w:t xml:space="preserve">1816. </w:t>
      </w:r>
      <w:r w:rsidR="008B3215" w:rsidRPr="00F66F5F">
        <w:rPr>
          <w:sz w:val="28"/>
          <w:szCs w:val="28"/>
        </w:rPr>
        <w:t>On the Sunday</w:t>
      </w:r>
      <w:r w:rsidR="00767FEF" w:rsidRPr="00F66F5F">
        <w:rPr>
          <w:sz w:val="28"/>
          <w:szCs w:val="28"/>
        </w:rPr>
        <w:t xml:space="preserve">, he is supposed to </w:t>
      </w:r>
      <w:r w:rsidR="0083073B" w:rsidRPr="00F66F5F">
        <w:rPr>
          <w:sz w:val="28"/>
          <w:szCs w:val="28"/>
        </w:rPr>
        <w:t>read</w:t>
      </w:r>
      <w:r w:rsidR="00767FEF" w:rsidRPr="00F66F5F">
        <w:rPr>
          <w:sz w:val="28"/>
          <w:szCs w:val="28"/>
        </w:rPr>
        <w:t xml:space="preserve"> at the church</w:t>
      </w:r>
      <w:r w:rsidR="00D951E3" w:rsidRPr="00F66F5F">
        <w:rPr>
          <w:sz w:val="28"/>
          <w:szCs w:val="28"/>
        </w:rPr>
        <w:t xml:space="preserve"> a text chosen by a deacon</w:t>
      </w:r>
      <w:r w:rsidR="00472706" w:rsidRPr="00F66F5F">
        <w:rPr>
          <w:sz w:val="28"/>
          <w:szCs w:val="28"/>
        </w:rPr>
        <w:t>. At that time</w:t>
      </w:r>
      <w:r w:rsidR="002537D3" w:rsidRPr="00F66F5F">
        <w:rPr>
          <w:sz w:val="28"/>
          <w:szCs w:val="28"/>
        </w:rPr>
        <w:t>,</w:t>
      </w:r>
      <w:r w:rsidR="00050CC6" w:rsidRPr="00F66F5F">
        <w:rPr>
          <w:sz w:val="28"/>
          <w:szCs w:val="28"/>
        </w:rPr>
        <w:t xml:space="preserve"> he </w:t>
      </w:r>
      <w:r w:rsidR="00472706" w:rsidRPr="00F66F5F">
        <w:rPr>
          <w:sz w:val="28"/>
          <w:szCs w:val="28"/>
        </w:rPr>
        <w:t xml:space="preserve">is </w:t>
      </w:r>
      <w:r w:rsidR="00050CC6" w:rsidRPr="00F66F5F">
        <w:rPr>
          <w:sz w:val="28"/>
          <w:szCs w:val="28"/>
        </w:rPr>
        <w:t>still struggl</w:t>
      </w:r>
      <w:r w:rsidR="00472706" w:rsidRPr="00F66F5F">
        <w:rPr>
          <w:sz w:val="28"/>
          <w:szCs w:val="28"/>
        </w:rPr>
        <w:t>ing</w:t>
      </w:r>
      <w:r w:rsidR="00050CC6" w:rsidRPr="00F66F5F">
        <w:rPr>
          <w:sz w:val="28"/>
          <w:szCs w:val="28"/>
        </w:rPr>
        <w:t xml:space="preserve"> to know if God really exist</w:t>
      </w:r>
      <w:r w:rsidR="00472706" w:rsidRPr="00F66F5F">
        <w:rPr>
          <w:sz w:val="28"/>
          <w:szCs w:val="28"/>
        </w:rPr>
        <w:t>s</w:t>
      </w:r>
      <w:r w:rsidR="00050CC6" w:rsidRPr="00F66F5F">
        <w:rPr>
          <w:sz w:val="28"/>
          <w:szCs w:val="28"/>
        </w:rPr>
        <w:t xml:space="preserve">. </w:t>
      </w:r>
      <w:r w:rsidR="00472706" w:rsidRPr="00F66F5F">
        <w:rPr>
          <w:sz w:val="28"/>
          <w:szCs w:val="28"/>
        </w:rPr>
        <w:t>But there</w:t>
      </w:r>
      <w:r w:rsidR="002537D3" w:rsidRPr="00F66F5F">
        <w:rPr>
          <w:sz w:val="28"/>
          <w:szCs w:val="28"/>
        </w:rPr>
        <w:t>,</w:t>
      </w:r>
      <w:r w:rsidR="00472706" w:rsidRPr="00F66F5F">
        <w:rPr>
          <w:sz w:val="28"/>
          <w:szCs w:val="28"/>
        </w:rPr>
        <w:t xml:space="preserve"> he get</w:t>
      </w:r>
      <w:r w:rsidR="00811D5A" w:rsidRPr="00F66F5F">
        <w:rPr>
          <w:sz w:val="28"/>
          <w:szCs w:val="28"/>
        </w:rPr>
        <w:t>s</w:t>
      </w:r>
      <w:r w:rsidR="00472706" w:rsidRPr="00F66F5F">
        <w:rPr>
          <w:sz w:val="28"/>
          <w:szCs w:val="28"/>
        </w:rPr>
        <w:t xml:space="preserve"> an overwhelming </w:t>
      </w:r>
      <w:r w:rsidR="00F51559" w:rsidRPr="00F66F5F">
        <w:rPr>
          <w:sz w:val="28"/>
          <w:szCs w:val="28"/>
        </w:rPr>
        <w:t xml:space="preserve">feeling that God exists </w:t>
      </w:r>
      <w:r w:rsidR="00F759B1" w:rsidRPr="00F66F5F">
        <w:rPr>
          <w:sz w:val="28"/>
          <w:szCs w:val="28"/>
        </w:rPr>
        <w:t>and is</w:t>
      </w:r>
      <w:r w:rsidR="00F51559" w:rsidRPr="00F66F5F">
        <w:rPr>
          <w:sz w:val="28"/>
          <w:szCs w:val="28"/>
        </w:rPr>
        <w:t xml:space="preserve"> so merciful that he can forgive our sin</w:t>
      </w:r>
      <w:r w:rsidR="00811D5A" w:rsidRPr="00F66F5F">
        <w:rPr>
          <w:sz w:val="28"/>
          <w:szCs w:val="28"/>
        </w:rPr>
        <w:t>s</w:t>
      </w:r>
      <w:r w:rsidR="00F51559" w:rsidRPr="00F66F5F">
        <w:rPr>
          <w:sz w:val="28"/>
          <w:szCs w:val="28"/>
        </w:rPr>
        <w:t xml:space="preserve">. He immediately left the </w:t>
      </w:r>
      <w:r w:rsidR="001F5AD4" w:rsidRPr="00F66F5F">
        <w:rPr>
          <w:sz w:val="28"/>
          <w:szCs w:val="28"/>
        </w:rPr>
        <w:t>church, declare</w:t>
      </w:r>
      <w:r w:rsidR="002537D3" w:rsidRPr="00F66F5F">
        <w:rPr>
          <w:sz w:val="28"/>
          <w:szCs w:val="28"/>
        </w:rPr>
        <w:t>s</w:t>
      </w:r>
      <w:r w:rsidR="001F5AD4" w:rsidRPr="00F66F5F">
        <w:rPr>
          <w:sz w:val="28"/>
          <w:szCs w:val="28"/>
        </w:rPr>
        <w:t xml:space="preserve"> his </w:t>
      </w:r>
      <w:r w:rsidR="00F759B1" w:rsidRPr="00F66F5F">
        <w:rPr>
          <w:sz w:val="28"/>
          <w:szCs w:val="28"/>
        </w:rPr>
        <w:t>faith,</w:t>
      </w:r>
      <w:r w:rsidR="001F5AD4" w:rsidRPr="00F66F5F">
        <w:rPr>
          <w:sz w:val="28"/>
          <w:szCs w:val="28"/>
        </w:rPr>
        <w:t xml:space="preserve"> and start</w:t>
      </w:r>
      <w:r w:rsidR="002537D3" w:rsidRPr="00F66F5F">
        <w:rPr>
          <w:sz w:val="28"/>
          <w:szCs w:val="28"/>
        </w:rPr>
        <w:t>s</w:t>
      </w:r>
      <w:r w:rsidR="001F5AD4" w:rsidRPr="00F66F5F">
        <w:rPr>
          <w:sz w:val="28"/>
          <w:szCs w:val="28"/>
        </w:rPr>
        <w:t xml:space="preserve"> studying. He is a converted man.</w:t>
      </w:r>
    </w:p>
    <w:p w14:paraId="51C58F76" w14:textId="77777777" w:rsidR="00B47482" w:rsidRPr="00B47482" w:rsidRDefault="00B47482" w:rsidP="00B47482">
      <w:pPr>
        <w:rPr>
          <w:i/>
          <w:iCs/>
        </w:rPr>
      </w:pPr>
      <w:r w:rsidRPr="00F223DD">
        <w:rPr>
          <w:b/>
          <w:bCs/>
          <w:i/>
          <w:iCs/>
        </w:rPr>
        <w:t>The anniversary of the battle of Plattsburg - September 11</w:t>
      </w:r>
      <w:r w:rsidRPr="00B47482">
        <w:rPr>
          <w:i/>
          <w:iCs/>
        </w:rPr>
        <w:t xml:space="preserve"> - was celebrated in all that region, for some years, with much enthusiasm</w:t>
      </w:r>
      <w:r w:rsidRPr="00F223DD">
        <w:rPr>
          <w:b/>
          <w:bCs/>
          <w:i/>
          <w:iCs/>
        </w:rPr>
        <w:t>. In 1816</w:t>
      </w:r>
      <w:r w:rsidRPr="00B47482">
        <w:rPr>
          <w:i/>
          <w:iCs/>
        </w:rPr>
        <w:t xml:space="preserve">, arrangements had been made for its observance, by a ball, at </w:t>
      </w:r>
      <w:r w:rsidRPr="00C33E9A">
        <w:rPr>
          <w:b/>
          <w:bCs/>
          <w:i/>
          <w:iCs/>
        </w:rPr>
        <w:t>Fairhaven.</w:t>
      </w:r>
      <w:r w:rsidRPr="00B47482">
        <w:rPr>
          <w:i/>
          <w:iCs/>
        </w:rPr>
        <w:t xml:space="preserve"> The stirring scenes of the late campaign being thus recalled, Captain Miller entered into the preparations for the expected festivities with all the ardor of the soldier. In the midst of these, it was announced that Dr. B. would preach on the evening previous to the ball. In the general gathering to that meeting, Captain Miller and his help attended, more from curiosity than from other actuating cause. {1853 SB, MWM 66.1} </w:t>
      </w:r>
    </w:p>
    <w:p w14:paraId="231D87B2" w14:textId="77777777" w:rsidR="00B47482" w:rsidRPr="00B47482" w:rsidRDefault="00B47482" w:rsidP="00B47482">
      <w:pPr>
        <w:rPr>
          <w:i/>
          <w:iCs/>
        </w:rPr>
      </w:pPr>
      <w:r w:rsidRPr="00B47482">
        <w:rPr>
          <w:i/>
          <w:iCs/>
        </w:rPr>
        <w:t xml:space="preserve">They left Captain Miller's house in high glee. The discourse was from Zech.2:4 - "Run! speak to this young man"! It was a word in season. On their return, Mrs. M., who had remained at home, observed a wonderful change in their deportment. Their glee was gone, and all were deeply thoughtful, and not disposed to converse, in reply to her questions respecting the meeting, the ball, etc. They were entirely incapacitated for any part in the festive arrangements. Other managers of the ball were equally unfitted for it: and the result was that it was indefinitely postponed. The seriousness extended from family to family, and in the several neighborhoods in that vicinity meetings for prayer and praise took the place of mirth and the dance. {1853 SB, MWM 66.2} </w:t>
      </w:r>
    </w:p>
    <w:p w14:paraId="10472E95" w14:textId="60C6167F" w:rsidR="00B47482" w:rsidRPr="00B47482" w:rsidRDefault="00B47482" w:rsidP="00B47482">
      <w:pPr>
        <w:rPr>
          <w:i/>
          <w:iCs/>
        </w:rPr>
      </w:pPr>
      <w:r w:rsidRPr="00C52B39">
        <w:rPr>
          <w:b/>
          <w:bCs/>
          <w:i/>
          <w:iCs/>
        </w:rPr>
        <w:lastRenderedPageBreak/>
        <w:t>On the Lord's day following, it devolved on Captain Miller, as usual in the minister's absence, to read a discourse of the deacons' selection.</w:t>
      </w:r>
      <w:r w:rsidRPr="00B47482">
        <w:rPr>
          <w:i/>
          <w:iCs/>
        </w:rPr>
        <w:t xml:space="preserve"> They had chosen one on the "importance of Parental Duties." Soon after commencing, </w:t>
      </w:r>
      <w:r w:rsidRPr="00C52B39">
        <w:rPr>
          <w:b/>
          <w:bCs/>
          <w:i/>
          <w:iCs/>
        </w:rPr>
        <w:t xml:space="preserve">he was overpowered by the inward struggle of emotion, with which the entire congregation deeply sympathized, and took his seat. His deistical principles seemed an almost insurmountable difficulty with him. Soon after, </w:t>
      </w:r>
      <w:r w:rsidRPr="00C52B39">
        <w:rPr>
          <w:b/>
          <w:bCs/>
          <w:i/>
          <w:iCs/>
          <w:u w:val="single"/>
        </w:rPr>
        <w:t>"Suddenly,</w:t>
      </w:r>
      <w:r w:rsidRPr="00C52B39">
        <w:rPr>
          <w:b/>
          <w:bCs/>
          <w:i/>
          <w:iCs/>
        </w:rPr>
        <w:t>" he says, "the character of a Saviour was vividly impressed upon my mind.</w:t>
      </w:r>
      <w:r w:rsidRPr="00B47482">
        <w:rPr>
          <w:i/>
          <w:iCs/>
        </w:rPr>
        <w:t xml:space="preserve"> It seemed that there might be a Being so good and compassionate as to himself atone for our transgressions, and thereby save us from suffering the penalty of sin. I immediately felt how lovely such a Being must be; and imagined that I could cast myself into the arms of, and trust in the mercy of, such </w:t>
      </w:r>
      <w:proofErr w:type="gramStart"/>
      <w:r w:rsidRPr="00B47482">
        <w:rPr>
          <w:i/>
          <w:iCs/>
        </w:rPr>
        <w:t>an</w:t>
      </w:r>
      <w:proofErr w:type="gramEnd"/>
      <w:r w:rsidRPr="00B47482">
        <w:rPr>
          <w:i/>
          <w:iCs/>
        </w:rPr>
        <w:t xml:space="preserve"> One. But the question</w:t>
      </w:r>
      <w:r w:rsidR="0083073B">
        <w:rPr>
          <w:i/>
          <w:iCs/>
        </w:rPr>
        <w:t xml:space="preserve"> </w:t>
      </w:r>
      <w:r w:rsidRPr="00B47482">
        <w:rPr>
          <w:i/>
          <w:iCs/>
        </w:rPr>
        <w:t>arose, How can it be proved that such a Being does exist? Aside from the Bible, I found that I could get no evidence of the existence of such a Saviour, or even of a future state. I felt that to believe in such a Saviour without evidence would be visionary in the extreme</w:t>
      </w:r>
      <w:r w:rsidRPr="00D27D9C">
        <w:rPr>
          <w:b/>
          <w:bCs/>
          <w:i/>
          <w:iCs/>
        </w:rPr>
        <w:t>. I saw that the Bible did bring to view just such a Saviour as I needed;</w:t>
      </w:r>
      <w:r w:rsidRPr="00B47482">
        <w:rPr>
          <w:i/>
          <w:iCs/>
        </w:rPr>
        <w:t xml:space="preserve"> and I was perplexed to find how an uninspired book should develop principles so perfectly adapted to the wants of a fallen world</w:t>
      </w:r>
      <w:r w:rsidRPr="00D27D9C">
        <w:rPr>
          <w:b/>
          <w:bCs/>
          <w:i/>
          <w:iCs/>
        </w:rPr>
        <w:t>. I was constrained to admit that the Scriptures must be a revelation from God. They became my delight</w:t>
      </w:r>
      <w:r w:rsidRPr="00B47482">
        <w:rPr>
          <w:i/>
          <w:iCs/>
        </w:rPr>
        <w:t xml:space="preserve">; and in Jesus I found a friend. The Saviour became to me the </w:t>
      </w:r>
      <w:proofErr w:type="spellStart"/>
      <w:r w:rsidRPr="00B47482">
        <w:rPr>
          <w:i/>
          <w:iCs/>
        </w:rPr>
        <w:t>chiefest</w:t>
      </w:r>
      <w:proofErr w:type="spellEnd"/>
      <w:r w:rsidRPr="00B47482">
        <w:rPr>
          <w:i/>
          <w:iCs/>
        </w:rPr>
        <w:t xml:space="preserve"> among ten thousand; and the Scriptures, which before were dark and contradictory, now became the lamp to my feet and light to my path. </w:t>
      </w:r>
      <w:r w:rsidRPr="00D27D9C">
        <w:rPr>
          <w:b/>
          <w:bCs/>
          <w:i/>
          <w:iCs/>
        </w:rPr>
        <w:t>My mind became settled and satisfied.</w:t>
      </w:r>
      <w:r w:rsidRPr="00B47482">
        <w:rPr>
          <w:i/>
          <w:iCs/>
        </w:rPr>
        <w:t xml:space="preserve"> I found the Lord God to be a Rock in the midst of the ocean of life</w:t>
      </w:r>
      <w:r w:rsidRPr="00D27D9C">
        <w:rPr>
          <w:b/>
          <w:bCs/>
          <w:i/>
          <w:iCs/>
        </w:rPr>
        <w:t xml:space="preserve">. The Bible now became my chief study, and I can </w:t>
      </w:r>
      <w:proofErr w:type="gramStart"/>
      <w:r w:rsidRPr="00D27D9C">
        <w:rPr>
          <w:b/>
          <w:bCs/>
          <w:i/>
          <w:iCs/>
        </w:rPr>
        <w:t>truly say</w:t>
      </w:r>
      <w:proofErr w:type="gramEnd"/>
      <w:r w:rsidRPr="00D27D9C">
        <w:rPr>
          <w:b/>
          <w:bCs/>
          <w:i/>
          <w:iCs/>
        </w:rPr>
        <w:t>, I searched it with great delight</w:t>
      </w:r>
      <w:r w:rsidRPr="00B47482">
        <w:rPr>
          <w:i/>
          <w:iCs/>
        </w:rPr>
        <w:t xml:space="preserve">. I found the half </w:t>
      </w:r>
      <w:proofErr w:type="gramStart"/>
      <w:r w:rsidRPr="00B47482">
        <w:rPr>
          <w:i/>
          <w:iCs/>
        </w:rPr>
        <w:t>was</w:t>
      </w:r>
      <w:proofErr w:type="gramEnd"/>
      <w:r w:rsidRPr="00B47482">
        <w:rPr>
          <w:i/>
          <w:iCs/>
        </w:rPr>
        <w:t xml:space="preserve"> never told me. I wondered why I had not seen its beauty and glory before, and marvelled that I could have ever rejected it. </w:t>
      </w:r>
      <w:r w:rsidRPr="00F223DD">
        <w:rPr>
          <w:b/>
          <w:bCs/>
          <w:i/>
          <w:iCs/>
        </w:rPr>
        <w:t xml:space="preserve">I found everything revealed that my heart could desire, and a remedy for every disease of the soul. I lost all taste for other </w:t>
      </w:r>
      <w:proofErr w:type="gramStart"/>
      <w:r w:rsidRPr="00F223DD">
        <w:rPr>
          <w:b/>
          <w:bCs/>
          <w:i/>
          <w:iCs/>
        </w:rPr>
        <w:t>reading, and</w:t>
      </w:r>
      <w:proofErr w:type="gramEnd"/>
      <w:r w:rsidRPr="00F223DD">
        <w:rPr>
          <w:b/>
          <w:bCs/>
          <w:i/>
          <w:iCs/>
        </w:rPr>
        <w:t xml:space="preserve"> applied my heart to get wisdom from God</w:t>
      </w:r>
      <w:r w:rsidRPr="00B47482">
        <w:rPr>
          <w:i/>
          <w:iCs/>
        </w:rPr>
        <w:t xml:space="preserve">." {1853 SB, MWM 66.3} </w:t>
      </w:r>
    </w:p>
    <w:p w14:paraId="15D24897" w14:textId="15D2BB82" w:rsidR="00B47482" w:rsidRPr="00B47482" w:rsidRDefault="00B47482" w:rsidP="00B47482">
      <w:pPr>
        <w:rPr>
          <w:i/>
          <w:iCs/>
        </w:rPr>
      </w:pPr>
      <w:r w:rsidRPr="00B47482">
        <w:rPr>
          <w:i/>
          <w:iCs/>
        </w:rPr>
        <w:t xml:space="preserve">Mr. Miller </w:t>
      </w:r>
      <w:r w:rsidRPr="00F223DD">
        <w:rPr>
          <w:b/>
          <w:bCs/>
          <w:i/>
          <w:iCs/>
        </w:rPr>
        <w:t xml:space="preserve">immediately </w:t>
      </w:r>
      <w:r w:rsidRPr="00B47482">
        <w:rPr>
          <w:i/>
          <w:iCs/>
        </w:rPr>
        <w:t>erected the family altar; publicly professed his faith in that religion which had been food for his mirth, by connecting himself with the little church that he had despised; opened his house for meetings of prayer; and became an ornament and pillar in the church, and an aid to both pastor and people. The die was cast, and he had taken his stand for life as a soldier of the cross, as all who knew him felt assured; and henceforth the badge of discipleship, in the church or world, in his family or closet, indicated whose he was and whom he served. {1853 SB, MWM 67.1}</w:t>
      </w:r>
    </w:p>
    <w:p w14:paraId="788D4265" w14:textId="77777777" w:rsidR="00AC43E7" w:rsidRDefault="00AC43E7"/>
    <w:p w14:paraId="5102E785" w14:textId="4D64D687" w:rsidR="00967571" w:rsidRPr="006D5971" w:rsidRDefault="00C8022B">
      <w:pPr>
        <w:rPr>
          <w:sz w:val="28"/>
          <w:szCs w:val="28"/>
        </w:rPr>
      </w:pPr>
      <w:r w:rsidRPr="006D5971">
        <w:rPr>
          <w:b/>
          <w:bCs/>
          <w:sz w:val="28"/>
          <w:szCs w:val="28"/>
        </w:rPr>
        <w:t>September 11</w:t>
      </w:r>
      <w:r w:rsidR="006D5971" w:rsidRPr="006D5971">
        <w:rPr>
          <w:b/>
          <w:bCs/>
          <w:sz w:val="28"/>
          <w:szCs w:val="28"/>
        </w:rPr>
        <w:t xml:space="preserve">, </w:t>
      </w:r>
      <w:r w:rsidR="00D21922" w:rsidRPr="006D5971">
        <w:rPr>
          <w:b/>
          <w:bCs/>
          <w:sz w:val="28"/>
          <w:szCs w:val="28"/>
        </w:rPr>
        <w:t>1818</w:t>
      </w:r>
      <w:r w:rsidR="00DD0E5E" w:rsidRPr="006D5971">
        <w:rPr>
          <w:b/>
          <w:bCs/>
          <w:sz w:val="28"/>
          <w:szCs w:val="28"/>
        </w:rPr>
        <w:t xml:space="preserve"> </w:t>
      </w:r>
    </w:p>
    <w:p w14:paraId="1DFD3E5E" w14:textId="1EE93FB5" w:rsidR="00DD0E5E" w:rsidRPr="00621D5E" w:rsidRDefault="00E64E40">
      <w:pPr>
        <w:rPr>
          <w:sz w:val="28"/>
          <w:szCs w:val="28"/>
        </w:rPr>
      </w:pPr>
      <w:r w:rsidRPr="00621D5E">
        <w:rPr>
          <w:sz w:val="28"/>
          <w:szCs w:val="28"/>
        </w:rPr>
        <w:t>T</w:t>
      </w:r>
      <w:r w:rsidR="00A745F8" w:rsidRPr="00621D5E">
        <w:rPr>
          <w:sz w:val="28"/>
          <w:szCs w:val="28"/>
        </w:rPr>
        <w:t>his</w:t>
      </w:r>
      <w:r w:rsidR="001A509B">
        <w:rPr>
          <w:sz w:val="28"/>
          <w:szCs w:val="28"/>
        </w:rPr>
        <w:t xml:space="preserve"> is</w:t>
      </w:r>
      <w:r w:rsidR="00A745F8" w:rsidRPr="00621D5E">
        <w:rPr>
          <w:sz w:val="28"/>
          <w:szCs w:val="28"/>
        </w:rPr>
        <w:t xml:space="preserve"> the end of the 2 years studies of William Miller</w:t>
      </w:r>
      <w:r w:rsidR="00D417CF" w:rsidRPr="00621D5E">
        <w:rPr>
          <w:sz w:val="28"/>
          <w:szCs w:val="28"/>
        </w:rPr>
        <w:t>. If he started around 9/11 181</w:t>
      </w:r>
      <w:r w:rsidR="00E149FB" w:rsidRPr="00621D5E">
        <w:rPr>
          <w:sz w:val="28"/>
          <w:szCs w:val="28"/>
        </w:rPr>
        <w:t>6</w:t>
      </w:r>
      <w:r w:rsidR="00D417CF" w:rsidRPr="00621D5E">
        <w:rPr>
          <w:sz w:val="28"/>
          <w:szCs w:val="28"/>
        </w:rPr>
        <w:t>, h</w:t>
      </w:r>
      <w:r w:rsidR="00E149FB" w:rsidRPr="00621D5E">
        <w:rPr>
          <w:sz w:val="28"/>
          <w:szCs w:val="28"/>
        </w:rPr>
        <w:t>is studies</w:t>
      </w:r>
      <w:r w:rsidR="00D417CF" w:rsidRPr="00621D5E">
        <w:rPr>
          <w:sz w:val="28"/>
          <w:szCs w:val="28"/>
        </w:rPr>
        <w:t xml:space="preserve"> would end around </w:t>
      </w:r>
      <w:r w:rsidR="00E149FB" w:rsidRPr="00621D5E">
        <w:rPr>
          <w:sz w:val="28"/>
          <w:szCs w:val="28"/>
        </w:rPr>
        <w:t>9/11 1818</w:t>
      </w:r>
      <w:r w:rsidR="00D417CF" w:rsidRPr="00621D5E">
        <w:rPr>
          <w:sz w:val="28"/>
          <w:szCs w:val="28"/>
        </w:rPr>
        <w:t>.</w:t>
      </w:r>
      <w:r w:rsidR="00EE0C26" w:rsidRPr="00621D5E">
        <w:rPr>
          <w:sz w:val="28"/>
          <w:szCs w:val="28"/>
        </w:rPr>
        <w:t xml:space="preserve"> </w:t>
      </w:r>
      <w:r w:rsidR="00E149FB" w:rsidRPr="00621D5E">
        <w:rPr>
          <w:sz w:val="28"/>
          <w:szCs w:val="28"/>
        </w:rPr>
        <w:t>This is when he concluded</w:t>
      </w:r>
      <w:r w:rsidR="00EE0C26" w:rsidRPr="00621D5E">
        <w:rPr>
          <w:sz w:val="28"/>
          <w:szCs w:val="28"/>
        </w:rPr>
        <w:t xml:space="preserve"> th</w:t>
      </w:r>
      <w:r w:rsidR="008270FD" w:rsidRPr="00621D5E">
        <w:rPr>
          <w:sz w:val="28"/>
          <w:szCs w:val="28"/>
        </w:rPr>
        <w:t>at in 25 years</w:t>
      </w:r>
      <w:r w:rsidR="00766651">
        <w:rPr>
          <w:sz w:val="28"/>
          <w:szCs w:val="28"/>
        </w:rPr>
        <w:t xml:space="preserve"> </w:t>
      </w:r>
      <w:r w:rsidR="008270FD" w:rsidRPr="00621D5E">
        <w:rPr>
          <w:sz w:val="28"/>
          <w:szCs w:val="28"/>
        </w:rPr>
        <w:t xml:space="preserve">the Lord </w:t>
      </w:r>
      <w:r w:rsidR="00184C04" w:rsidRPr="00621D5E">
        <w:rPr>
          <w:sz w:val="28"/>
          <w:szCs w:val="28"/>
        </w:rPr>
        <w:t>was</w:t>
      </w:r>
      <w:r w:rsidR="008270FD" w:rsidRPr="00621D5E">
        <w:rPr>
          <w:sz w:val="28"/>
          <w:szCs w:val="28"/>
        </w:rPr>
        <w:t xml:space="preserve"> about to come.</w:t>
      </w:r>
    </w:p>
    <w:p w14:paraId="73AB89D0" w14:textId="6FD11FD1" w:rsidR="00D417CF" w:rsidRPr="00D417CF" w:rsidRDefault="00D417CF">
      <w:pPr>
        <w:rPr>
          <w:i/>
          <w:iCs/>
        </w:rPr>
      </w:pPr>
      <w:r w:rsidRPr="00D417CF">
        <w:rPr>
          <w:i/>
          <w:iCs/>
        </w:rPr>
        <w:t>"</w:t>
      </w:r>
      <w:r w:rsidRPr="00D417CF">
        <w:rPr>
          <w:b/>
          <w:bCs/>
          <w:i/>
          <w:iCs/>
        </w:rPr>
        <w:t>I was thus brought in 1818, at the close of my two years' study of the Scriptures</w:t>
      </w:r>
      <w:r w:rsidRPr="00D417CF">
        <w:rPr>
          <w:i/>
          <w:iCs/>
        </w:rPr>
        <w:t xml:space="preserve">, to the solemn conclusion that in about twenty-five years from that time all the affairs of our present state would be wound up. . . . With the solemn conviction that such momentous events were predicted in the Scriptures to be fulfilled in so short a space of time, the question came home to me with </w:t>
      </w:r>
      <w:r w:rsidRPr="00D417CF">
        <w:rPr>
          <w:i/>
          <w:iCs/>
        </w:rPr>
        <w:lastRenderedPageBreak/>
        <w:t>mighty power, regarding my duty to the world in view of the evidence that had affected my own mind. If the end was so near, it was important that the world should know it</w:t>
      </w:r>
      <w:r w:rsidR="007144E4" w:rsidRPr="00D417CF">
        <w:rPr>
          <w:i/>
          <w:iCs/>
        </w:rPr>
        <w:t>. . ..</w:t>
      </w:r>
      <w:r w:rsidRPr="00D417CF">
        <w:rPr>
          <w:i/>
          <w:iCs/>
        </w:rPr>
        <w:t xml:space="preserve"> Various difficulties and objections would arise in my mind from time to time</w:t>
      </w:r>
      <w:r w:rsidR="007144E4" w:rsidRPr="00D417CF">
        <w:rPr>
          <w:i/>
          <w:iCs/>
        </w:rPr>
        <w:t>. . ..</w:t>
      </w:r>
      <w:r w:rsidRPr="00D417CF">
        <w:rPr>
          <w:i/>
          <w:iCs/>
        </w:rPr>
        <w:t xml:space="preserve"> In this way I was occupied for five years - from 1818 to 1823. {1868 JB, AJB 271.1}</w:t>
      </w:r>
    </w:p>
    <w:p w14:paraId="1E81A4A1" w14:textId="08EF85A8" w:rsidR="00D21922" w:rsidRDefault="00E64E40" w:rsidP="00D21922">
      <w:pPr>
        <w:pStyle w:val="NoSpacing"/>
        <w:rPr>
          <w:sz w:val="28"/>
          <w:szCs w:val="28"/>
        </w:rPr>
      </w:pPr>
      <w:r w:rsidRPr="00621D5E">
        <w:rPr>
          <w:sz w:val="28"/>
          <w:szCs w:val="28"/>
        </w:rPr>
        <w:t xml:space="preserve">But </w:t>
      </w:r>
      <w:r w:rsidR="00113DF1" w:rsidRPr="00621D5E">
        <w:rPr>
          <w:sz w:val="28"/>
          <w:szCs w:val="28"/>
        </w:rPr>
        <w:t>e</w:t>
      </w:r>
      <w:r w:rsidR="00370D56" w:rsidRPr="00621D5E">
        <w:rPr>
          <w:sz w:val="28"/>
          <w:szCs w:val="28"/>
        </w:rPr>
        <w:t>xternally, there is an important conflict.</w:t>
      </w:r>
      <w:r w:rsidR="00621D5E">
        <w:rPr>
          <w:sz w:val="28"/>
          <w:szCs w:val="28"/>
        </w:rPr>
        <w:t xml:space="preserve"> </w:t>
      </w:r>
      <w:r w:rsidR="00163F17" w:rsidRPr="00621D5E">
        <w:rPr>
          <w:b/>
          <w:bCs/>
          <w:sz w:val="28"/>
          <w:szCs w:val="28"/>
        </w:rPr>
        <w:t xml:space="preserve">On </w:t>
      </w:r>
      <w:r w:rsidR="00D21922" w:rsidRPr="00621D5E">
        <w:rPr>
          <w:b/>
          <w:bCs/>
          <w:sz w:val="28"/>
          <w:szCs w:val="28"/>
        </w:rPr>
        <w:t xml:space="preserve">9/11 1818, </w:t>
      </w:r>
      <w:r w:rsidR="00163F17" w:rsidRPr="00621D5E">
        <w:rPr>
          <w:sz w:val="28"/>
          <w:szCs w:val="28"/>
        </w:rPr>
        <w:t xml:space="preserve">the </w:t>
      </w:r>
      <w:r w:rsidR="00165082" w:rsidRPr="00621D5E">
        <w:rPr>
          <w:sz w:val="28"/>
          <w:szCs w:val="28"/>
        </w:rPr>
        <w:t>Saudi</w:t>
      </w:r>
      <w:r w:rsidR="00163F17" w:rsidRPr="00621D5E">
        <w:rPr>
          <w:sz w:val="28"/>
          <w:szCs w:val="28"/>
        </w:rPr>
        <w:t xml:space="preserve"> Wa</w:t>
      </w:r>
      <w:r w:rsidR="00165082">
        <w:rPr>
          <w:sz w:val="28"/>
          <w:szCs w:val="28"/>
        </w:rPr>
        <w:t>h</w:t>
      </w:r>
      <w:r w:rsidR="00163F17" w:rsidRPr="00621D5E">
        <w:rPr>
          <w:sz w:val="28"/>
          <w:szCs w:val="28"/>
        </w:rPr>
        <w:t>habis</w:t>
      </w:r>
      <w:r w:rsidR="00082FBC" w:rsidRPr="00621D5E">
        <w:rPr>
          <w:sz w:val="28"/>
          <w:szCs w:val="28"/>
        </w:rPr>
        <w:t xml:space="preserve"> are restrained by Egypt</w:t>
      </w:r>
      <w:r w:rsidR="00C92318">
        <w:rPr>
          <w:sz w:val="28"/>
          <w:szCs w:val="28"/>
        </w:rPr>
        <w:t xml:space="preserve"> after 8 month</w:t>
      </w:r>
      <w:r w:rsidR="00DB7007">
        <w:rPr>
          <w:sz w:val="28"/>
          <w:szCs w:val="28"/>
        </w:rPr>
        <w:t>s</w:t>
      </w:r>
      <w:r w:rsidR="00C92318">
        <w:rPr>
          <w:sz w:val="28"/>
          <w:szCs w:val="28"/>
        </w:rPr>
        <w:t xml:space="preserve"> of </w:t>
      </w:r>
      <w:r w:rsidR="001F5546">
        <w:rPr>
          <w:sz w:val="28"/>
          <w:szCs w:val="28"/>
        </w:rPr>
        <w:t>siege</w:t>
      </w:r>
      <w:r w:rsidR="00B62C98">
        <w:rPr>
          <w:sz w:val="28"/>
          <w:szCs w:val="28"/>
        </w:rPr>
        <w:t xml:space="preserve"> </w:t>
      </w:r>
      <w:r w:rsidR="00ED5539">
        <w:rPr>
          <w:sz w:val="28"/>
          <w:szCs w:val="28"/>
        </w:rPr>
        <w:t xml:space="preserve">in the region of </w:t>
      </w:r>
      <w:proofErr w:type="spellStart"/>
      <w:r w:rsidR="00BD4815">
        <w:rPr>
          <w:sz w:val="28"/>
          <w:szCs w:val="28"/>
        </w:rPr>
        <w:t>Njab</w:t>
      </w:r>
      <w:proofErr w:type="spellEnd"/>
      <w:r w:rsidR="00BD4815">
        <w:rPr>
          <w:sz w:val="28"/>
          <w:szCs w:val="28"/>
        </w:rPr>
        <w:t>.</w:t>
      </w:r>
      <w:r w:rsidR="007C662D">
        <w:rPr>
          <w:sz w:val="28"/>
          <w:szCs w:val="28"/>
        </w:rPr>
        <w:t xml:space="preserve"> </w:t>
      </w:r>
    </w:p>
    <w:p w14:paraId="4F779C74" w14:textId="2713100D" w:rsidR="000D5CD1" w:rsidRPr="000D5CD1" w:rsidRDefault="000D5CD1" w:rsidP="000D5CD1">
      <w:pPr>
        <w:pStyle w:val="NoSpacing"/>
        <w:rPr>
          <w:sz w:val="28"/>
          <w:szCs w:val="28"/>
        </w:rPr>
      </w:pPr>
      <w:r w:rsidRPr="000D5CD1">
        <w:rPr>
          <w:sz w:val="28"/>
          <w:szCs w:val="28"/>
        </w:rPr>
        <w:t xml:space="preserve">The Najd Expedition (in Turkish Nejd </w:t>
      </w:r>
      <w:proofErr w:type="spellStart"/>
      <w:r w:rsidRPr="000D5CD1">
        <w:rPr>
          <w:sz w:val="28"/>
          <w:szCs w:val="28"/>
        </w:rPr>
        <w:t>Seferi</w:t>
      </w:r>
      <w:proofErr w:type="spellEnd"/>
      <w:r w:rsidRPr="000D5CD1">
        <w:rPr>
          <w:sz w:val="28"/>
          <w:szCs w:val="28"/>
        </w:rPr>
        <w:t>) is a campaign of the Ottoman Empire led by Ibrahim Pasha</w:t>
      </w:r>
      <w:r w:rsidR="0087301A">
        <w:rPr>
          <w:sz w:val="28"/>
          <w:szCs w:val="28"/>
        </w:rPr>
        <w:t xml:space="preserve"> </w:t>
      </w:r>
      <w:proofErr w:type="gramStart"/>
      <w:r w:rsidR="0087301A">
        <w:rPr>
          <w:sz w:val="28"/>
          <w:szCs w:val="28"/>
        </w:rPr>
        <w:t>( who</w:t>
      </w:r>
      <w:proofErr w:type="gramEnd"/>
      <w:r w:rsidR="0087301A">
        <w:rPr>
          <w:sz w:val="28"/>
          <w:szCs w:val="28"/>
        </w:rPr>
        <w:t xml:space="preserve"> is </w:t>
      </w:r>
      <w:r w:rsidR="005E54B2">
        <w:rPr>
          <w:sz w:val="28"/>
          <w:szCs w:val="28"/>
        </w:rPr>
        <w:t>the eldest son of the Egyptian Vice-</w:t>
      </w:r>
      <w:r w:rsidR="00AB7E66">
        <w:rPr>
          <w:sz w:val="28"/>
          <w:szCs w:val="28"/>
        </w:rPr>
        <w:t>Roy</w:t>
      </w:r>
      <w:r w:rsidR="005E54B2">
        <w:rPr>
          <w:sz w:val="28"/>
          <w:szCs w:val="28"/>
        </w:rPr>
        <w:t xml:space="preserve"> </w:t>
      </w:r>
      <w:r w:rsidR="00AB7E66">
        <w:rPr>
          <w:sz w:val="28"/>
          <w:szCs w:val="28"/>
        </w:rPr>
        <w:t xml:space="preserve">Mehmet Ali) </w:t>
      </w:r>
      <w:r w:rsidRPr="000D5CD1">
        <w:rPr>
          <w:sz w:val="28"/>
          <w:szCs w:val="28"/>
        </w:rPr>
        <w:t xml:space="preserve"> against the First Saudi State between 1817 and 1818.</w:t>
      </w:r>
    </w:p>
    <w:p w14:paraId="3AB9E06A" w14:textId="77777777" w:rsidR="000D5CD1" w:rsidRPr="000D5CD1" w:rsidRDefault="000D5CD1" w:rsidP="000D5CD1">
      <w:pPr>
        <w:pStyle w:val="NoSpacing"/>
        <w:rPr>
          <w:sz w:val="28"/>
          <w:szCs w:val="28"/>
        </w:rPr>
      </w:pPr>
    </w:p>
    <w:p w14:paraId="07E306EC" w14:textId="0B337FE0" w:rsidR="000D5CD1" w:rsidRPr="000D5CD1" w:rsidRDefault="000D5CD1" w:rsidP="000D5CD1">
      <w:pPr>
        <w:pStyle w:val="NoSpacing"/>
        <w:rPr>
          <w:sz w:val="28"/>
          <w:szCs w:val="28"/>
        </w:rPr>
      </w:pPr>
      <w:r w:rsidRPr="000D5CD1">
        <w:rPr>
          <w:sz w:val="28"/>
          <w:szCs w:val="28"/>
        </w:rPr>
        <w:t xml:space="preserve">The expedition started east of Madinah and passed through the village of </w:t>
      </w:r>
      <w:proofErr w:type="spellStart"/>
      <w:r w:rsidRPr="000D5CD1">
        <w:rPr>
          <w:sz w:val="28"/>
          <w:szCs w:val="28"/>
        </w:rPr>
        <w:t>Mawiya</w:t>
      </w:r>
      <w:proofErr w:type="spellEnd"/>
      <w:r w:rsidRPr="000D5CD1">
        <w:rPr>
          <w:sz w:val="28"/>
          <w:szCs w:val="28"/>
        </w:rPr>
        <w:t xml:space="preserve">, the city of </w:t>
      </w:r>
      <w:proofErr w:type="spellStart"/>
      <w:r w:rsidRPr="000D5CD1">
        <w:rPr>
          <w:sz w:val="28"/>
          <w:szCs w:val="28"/>
        </w:rPr>
        <w:t>Ar</w:t>
      </w:r>
      <w:proofErr w:type="spellEnd"/>
      <w:r w:rsidRPr="000D5CD1">
        <w:rPr>
          <w:sz w:val="28"/>
          <w:szCs w:val="28"/>
        </w:rPr>
        <w:t xml:space="preserve"> </w:t>
      </w:r>
      <w:proofErr w:type="spellStart"/>
      <w:r w:rsidRPr="000D5CD1">
        <w:rPr>
          <w:sz w:val="28"/>
          <w:szCs w:val="28"/>
        </w:rPr>
        <w:t>Rass</w:t>
      </w:r>
      <w:proofErr w:type="spellEnd"/>
      <w:r w:rsidRPr="000D5CD1">
        <w:rPr>
          <w:sz w:val="28"/>
          <w:szCs w:val="28"/>
        </w:rPr>
        <w:t xml:space="preserve">, the village of Al </w:t>
      </w:r>
      <w:proofErr w:type="spellStart"/>
      <w:r w:rsidRPr="000D5CD1">
        <w:rPr>
          <w:sz w:val="28"/>
          <w:szCs w:val="28"/>
        </w:rPr>
        <w:t>Khabra</w:t>
      </w:r>
      <w:proofErr w:type="spellEnd"/>
      <w:r w:rsidRPr="000D5CD1">
        <w:rPr>
          <w:sz w:val="28"/>
          <w:szCs w:val="28"/>
        </w:rPr>
        <w:t xml:space="preserve">, the province of </w:t>
      </w:r>
      <w:proofErr w:type="spellStart"/>
      <w:r w:rsidRPr="000D5CD1">
        <w:rPr>
          <w:sz w:val="28"/>
          <w:szCs w:val="28"/>
        </w:rPr>
        <w:t>Unaizah</w:t>
      </w:r>
      <w:proofErr w:type="spellEnd"/>
      <w:r w:rsidRPr="000D5CD1">
        <w:rPr>
          <w:sz w:val="28"/>
          <w:szCs w:val="28"/>
        </w:rPr>
        <w:t xml:space="preserve"> and the city of </w:t>
      </w:r>
      <w:proofErr w:type="spellStart"/>
      <w:r w:rsidRPr="000D5CD1">
        <w:rPr>
          <w:sz w:val="28"/>
          <w:szCs w:val="28"/>
        </w:rPr>
        <w:t>Buraydah</w:t>
      </w:r>
      <w:proofErr w:type="spellEnd"/>
      <w:r w:rsidRPr="000D5CD1">
        <w:rPr>
          <w:sz w:val="28"/>
          <w:szCs w:val="28"/>
        </w:rPr>
        <w:t xml:space="preserve">, until it reached the Saudi capital, </w:t>
      </w:r>
      <w:proofErr w:type="spellStart"/>
      <w:r w:rsidRPr="000D5CD1">
        <w:rPr>
          <w:sz w:val="28"/>
          <w:szCs w:val="28"/>
        </w:rPr>
        <w:t>Dariya</w:t>
      </w:r>
      <w:proofErr w:type="spellEnd"/>
      <w:r w:rsidRPr="000D5CD1">
        <w:rPr>
          <w:sz w:val="28"/>
          <w:szCs w:val="28"/>
        </w:rPr>
        <w:t xml:space="preserve">, in April 1818. After a siege lasting several months, Emir </w:t>
      </w:r>
      <w:proofErr w:type="spellStart"/>
      <w:r w:rsidRPr="000D5CD1">
        <w:rPr>
          <w:sz w:val="28"/>
          <w:szCs w:val="28"/>
        </w:rPr>
        <w:t>Abdellah</w:t>
      </w:r>
      <w:proofErr w:type="spellEnd"/>
      <w:r w:rsidRPr="000D5CD1">
        <w:rPr>
          <w:sz w:val="28"/>
          <w:szCs w:val="28"/>
        </w:rPr>
        <w:t xml:space="preserve"> ben Saud was forced to surrender (September 1818). He was sent to Constantinople, where he was quickly beheaded by order of Sultan Mahmoud II</w:t>
      </w:r>
      <w:r w:rsidR="001E7955">
        <w:rPr>
          <w:sz w:val="28"/>
          <w:szCs w:val="28"/>
        </w:rPr>
        <w:t>.</w:t>
      </w:r>
    </w:p>
    <w:p w14:paraId="2B8D38FE" w14:textId="77777777" w:rsidR="000D5CD1" w:rsidRPr="000D5CD1" w:rsidRDefault="000D5CD1" w:rsidP="000D5CD1">
      <w:pPr>
        <w:pStyle w:val="NoSpacing"/>
        <w:rPr>
          <w:sz w:val="28"/>
          <w:szCs w:val="28"/>
        </w:rPr>
      </w:pPr>
    </w:p>
    <w:p w14:paraId="7D250C9B" w14:textId="77777777" w:rsidR="00621D5E" w:rsidRDefault="00621D5E" w:rsidP="00D21922">
      <w:pPr>
        <w:pStyle w:val="NoSpacing"/>
        <w:rPr>
          <w:i/>
          <w:iCs/>
        </w:rPr>
      </w:pPr>
    </w:p>
    <w:p w14:paraId="6E957EBD" w14:textId="22965AC5" w:rsidR="00D21922" w:rsidRPr="00113DF1" w:rsidRDefault="00720508" w:rsidP="00D21922">
      <w:pPr>
        <w:pStyle w:val="NoSpacing"/>
        <w:rPr>
          <w:rFonts w:ascii="Arial" w:hAnsi="Arial" w:cs="Arial"/>
          <w:i/>
          <w:iCs/>
          <w:color w:val="222222"/>
          <w:sz w:val="21"/>
          <w:szCs w:val="21"/>
          <w:shd w:val="clear" w:color="auto" w:fill="FFFFFF"/>
          <w:lang w:val="fr-CA"/>
        </w:rPr>
      </w:pPr>
      <w:hyperlink r:id="rId9" w:tooltip="11 septembre" w:history="1">
        <w:r w:rsidR="00D21922" w:rsidRPr="00113DF1">
          <w:rPr>
            <w:rStyle w:val="Hyperlink"/>
            <w:rFonts w:ascii="Arial" w:hAnsi="Arial" w:cs="Arial"/>
            <w:i/>
            <w:iCs/>
            <w:color w:val="0B0080"/>
            <w:sz w:val="21"/>
            <w:szCs w:val="21"/>
            <w:u w:val="none"/>
            <w:shd w:val="clear" w:color="auto" w:fill="FFFFFF"/>
            <w:lang w:val="fr-CA"/>
          </w:rPr>
          <w:t>11 septembre</w:t>
        </w:r>
      </w:hyperlink>
      <w:r w:rsidR="00D21922" w:rsidRPr="00113DF1">
        <w:rPr>
          <w:rFonts w:ascii="Arial" w:hAnsi="Arial" w:cs="Arial"/>
          <w:i/>
          <w:iCs/>
          <w:color w:val="222222"/>
          <w:sz w:val="21"/>
          <w:szCs w:val="21"/>
          <w:shd w:val="clear" w:color="auto" w:fill="FFFFFF"/>
          <w:lang w:val="fr-CA"/>
        </w:rPr>
        <w:t> : </w:t>
      </w:r>
      <w:hyperlink r:id="rId10" w:tooltip="Ibrahim Pacha" w:history="1">
        <w:r w:rsidR="00D21922" w:rsidRPr="00113DF1">
          <w:rPr>
            <w:rStyle w:val="Hyperlink"/>
            <w:rFonts w:ascii="Arial" w:hAnsi="Arial" w:cs="Arial"/>
            <w:i/>
            <w:iCs/>
            <w:color w:val="0B0080"/>
            <w:sz w:val="21"/>
            <w:szCs w:val="21"/>
            <w:u w:val="none"/>
            <w:shd w:val="clear" w:color="auto" w:fill="FFFFFF"/>
            <w:lang w:val="fr-CA"/>
          </w:rPr>
          <w:t>Ibrahim Pacha</w:t>
        </w:r>
      </w:hyperlink>
      <w:r w:rsidR="00D21922" w:rsidRPr="00113DF1">
        <w:rPr>
          <w:rFonts w:ascii="Arial" w:hAnsi="Arial" w:cs="Arial"/>
          <w:i/>
          <w:iCs/>
          <w:color w:val="222222"/>
          <w:sz w:val="21"/>
          <w:szCs w:val="21"/>
          <w:shd w:val="clear" w:color="auto" w:fill="FFFFFF"/>
          <w:lang w:val="fr-CA"/>
        </w:rPr>
        <w:t> s’empare de </w:t>
      </w:r>
      <w:proofErr w:type="spellStart"/>
      <w:r>
        <w:fldChar w:fldCharType="begin"/>
      </w:r>
      <w:r w:rsidRPr="000E000F">
        <w:rPr>
          <w:lang w:val="fr-CA"/>
        </w:rPr>
        <w:instrText xml:space="preserve"> HYPERLINK "https://fr.wikipedia.org/wiki/Dariya" \o "Dariy</w:instrText>
      </w:r>
      <w:r w:rsidRPr="000E000F">
        <w:rPr>
          <w:lang w:val="fr-CA"/>
        </w:rPr>
        <w:instrText xml:space="preserve">a" </w:instrText>
      </w:r>
      <w:r>
        <w:fldChar w:fldCharType="separate"/>
      </w:r>
      <w:r w:rsidR="00D21922" w:rsidRPr="00113DF1">
        <w:rPr>
          <w:rStyle w:val="Hyperlink"/>
          <w:rFonts w:ascii="Arial" w:hAnsi="Arial" w:cs="Arial"/>
          <w:i/>
          <w:iCs/>
          <w:color w:val="0B0080"/>
          <w:sz w:val="21"/>
          <w:szCs w:val="21"/>
          <w:u w:val="none"/>
          <w:shd w:val="clear" w:color="auto" w:fill="FFFFFF"/>
          <w:lang w:val="fr-CA"/>
        </w:rPr>
        <w:t>Diri’a</w:t>
      </w:r>
      <w:proofErr w:type="spellEnd"/>
      <w:r>
        <w:rPr>
          <w:rStyle w:val="Hyperlink"/>
          <w:rFonts w:ascii="Arial" w:hAnsi="Arial" w:cs="Arial"/>
          <w:i/>
          <w:iCs/>
          <w:color w:val="0B0080"/>
          <w:sz w:val="21"/>
          <w:szCs w:val="21"/>
          <w:u w:val="none"/>
          <w:shd w:val="clear" w:color="auto" w:fill="FFFFFF"/>
          <w:lang w:val="fr-CA"/>
        </w:rPr>
        <w:fldChar w:fldCharType="end"/>
      </w:r>
      <w:r w:rsidR="00D21922" w:rsidRPr="00113DF1">
        <w:rPr>
          <w:rFonts w:ascii="Arial" w:hAnsi="Arial" w:cs="Arial"/>
          <w:i/>
          <w:iCs/>
          <w:color w:val="222222"/>
          <w:sz w:val="21"/>
          <w:szCs w:val="21"/>
          <w:shd w:val="clear" w:color="auto" w:fill="FFFFFF"/>
          <w:lang w:val="fr-CA"/>
        </w:rPr>
        <w:t>, capitale de l’émir </w:t>
      </w:r>
      <w:proofErr w:type="spellStart"/>
      <w:r>
        <w:fldChar w:fldCharType="begin"/>
      </w:r>
      <w:r w:rsidRPr="000E000F">
        <w:rPr>
          <w:lang w:val="fr-CA"/>
        </w:rPr>
        <w:instrText xml:space="preserve"> HYPERLINK "https://fr.wikipedia.org/wiki/Wahhabisme" \o "Wahhabisme" </w:instrText>
      </w:r>
      <w:r>
        <w:fldChar w:fldCharType="separate"/>
      </w:r>
      <w:r w:rsidR="00D21922" w:rsidRPr="00113DF1">
        <w:rPr>
          <w:rStyle w:val="Hyperlink"/>
          <w:rFonts w:ascii="Arial" w:hAnsi="Arial" w:cs="Arial"/>
          <w:i/>
          <w:iCs/>
          <w:color w:val="0B0080"/>
          <w:sz w:val="21"/>
          <w:szCs w:val="21"/>
          <w:u w:val="none"/>
          <w:shd w:val="clear" w:color="auto" w:fill="FFFFFF"/>
          <w:lang w:val="fr-CA"/>
        </w:rPr>
        <w:t>wahhababite</w:t>
      </w:r>
      <w:proofErr w:type="spellEnd"/>
      <w:r>
        <w:rPr>
          <w:rStyle w:val="Hyperlink"/>
          <w:rFonts w:ascii="Arial" w:hAnsi="Arial" w:cs="Arial"/>
          <w:i/>
          <w:iCs/>
          <w:color w:val="0B0080"/>
          <w:sz w:val="21"/>
          <w:szCs w:val="21"/>
          <w:u w:val="none"/>
          <w:shd w:val="clear" w:color="auto" w:fill="FFFFFF"/>
          <w:lang w:val="fr-CA"/>
        </w:rPr>
        <w:fldChar w:fldCharType="end"/>
      </w:r>
      <w:r w:rsidR="00D21922" w:rsidRPr="00113DF1">
        <w:rPr>
          <w:rFonts w:ascii="Arial" w:hAnsi="Arial" w:cs="Arial"/>
          <w:i/>
          <w:iCs/>
          <w:color w:val="222222"/>
          <w:sz w:val="21"/>
          <w:szCs w:val="21"/>
          <w:shd w:val="clear" w:color="auto" w:fill="FFFFFF"/>
          <w:lang w:val="fr-CA"/>
        </w:rPr>
        <w:t> du </w:t>
      </w:r>
      <w:proofErr w:type="spellStart"/>
      <w:r>
        <w:fldChar w:fldCharType="begin"/>
      </w:r>
      <w:r w:rsidRPr="000E000F">
        <w:rPr>
          <w:lang w:val="fr-CA"/>
        </w:rPr>
        <w:instrText xml:space="preserve"> HYPERLINK "https://fr.wikipedia.org/wiki/Nejd" \o "Nejd" </w:instrText>
      </w:r>
      <w:r>
        <w:fldChar w:fldCharType="separate"/>
      </w:r>
      <w:r w:rsidR="00D21922" w:rsidRPr="00113DF1">
        <w:rPr>
          <w:rStyle w:val="Hyperlink"/>
          <w:rFonts w:ascii="Arial" w:hAnsi="Arial" w:cs="Arial"/>
          <w:i/>
          <w:iCs/>
          <w:color w:val="0B0080"/>
          <w:sz w:val="21"/>
          <w:szCs w:val="21"/>
          <w:u w:val="none"/>
          <w:shd w:val="clear" w:color="auto" w:fill="FFFFFF"/>
          <w:lang w:val="fr-CA"/>
        </w:rPr>
        <w:t>Nejd</w:t>
      </w:r>
      <w:proofErr w:type="spellEnd"/>
      <w:r>
        <w:rPr>
          <w:rStyle w:val="Hyperlink"/>
          <w:rFonts w:ascii="Arial" w:hAnsi="Arial" w:cs="Arial"/>
          <w:i/>
          <w:iCs/>
          <w:color w:val="0B0080"/>
          <w:sz w:val="21"/>
          <w:szCs w:val="21"/>
          <w:u w:val="none"/>
          <w:shd w:val="clear" w:color="auto" w:fill="FFFFFF"/>
          <w:lang w:val="fr-CA"/>
        </w:rPr>
        <w:fldChar w:fldCharType="end"/>
      </w:r>
      <w:r w:rsidR="00D21922" w:rsidRPr="00113DF1">
        <w:rPr>
          <w:rFonts w:ascii="Arial" w:hAnsi="Arial" w:cs="Arial"/>
          <w:i/>
          <w:iCs/>
          <w:color w:val="222222"/>
          <w:sz w:val="21"/>
          <w:szCs w:val="21"/>
          <w:shd w:val="clear" w:color="auto" w:fill="FFFFFF"/>
          <w:lang w:val="fr-CA"/>
        </w:rPr>
        <w:t>, après huit mois de siège. L’oasis est ravagée, l’émir </w:t>
      </w:r>
      <w:hyperlink r:id="rId11" w:tooltip="Liste des émirs du Nedjd" w:history="1">
        <w:r w:rsidR="00D21922" w:rsidRPr="00113DF1">
          <w:rPr>
            <w:rStyle w:val="Hyperlink"/>
            <w:rFonts w:ascii="Arial" w:hAnsi="Arial" w:cs="Arial"/>
            <w:i/>
            <w:iCs/>
            <w:color w:val="0B0080"/>
            <w:sz w:val="21"/>
            <w:szCs w:val="21"/>
            <w:u w:val="none"/>
            <w:shd w:val="clear" w:color="auto" w:fill="FFFFFF"/>
            <w:lang w:val="fr-CA"/>
          </w:rPr>
          <w:t>‘</w:t>
        </w:r>
        <w:proofErr w:type="spellStart"/>
        <w:r w:rsidR="00D21922" w:rsidRPr="00113DF1">
          <w:rPr>
            <w:rStyle w:val="Hyperlink"/>
            <w:rFonts w:ascii="Arial" w:hAnsi="Arial" w:cs="Arial"/>
            <w:i/>
            <w:iCs/>
            <w:color w:val="0B0080"/>
            <w:sz w:val="21"/>
            <w:szCs w:val="21"/>
            <w:u w:val="none"/>
            <w:shd w:val="clear" w:color="auto" w:fill="FFFFFF"/>
            <w:lang w:val="fr-CA"/>
          </w:rPr>
          <w:t>Abd</w:t>
        </w:r>
        <w:proofErr w:type="spellEnd"/>
        <w:r w:rsidR="00D21922" w:rsidRPr="00113DF1">
          <w:rPr>
            <w:rStyle w:val="Hyperlink"/>
            <w:rFonts w:ascii="Arial" w:hAnsi="Arial" w:cs="Arial"/>
            <w:i/>
            <w:iCs/>
            <w:color w:val="0B0080"/>
            <w:sz w:val="21"/>
            <w:szCs w:val="21"/>
            <w:u w:val="none"/>
            <w:shd w:val="clear" w:color="auto" w:fill="FFFFFF"/>
            <w:lang w:val="fr-CA"/>
          </w:rPr>
          <w:t xml:space="preserve"> Allah</w:t>
        </w:r>
      </w:hyperlink>
      <w:r w:rsidR="00D21922" w:rsidRPr="00113DF1">
        <w:rPr>
          <w:rFonts w:ascii="Arial" w:hAnsi="Arial" w:cs="Arial"/>
          <w:i/>
          <w:iCs/>
          <w:color w:val="222222"/>
          <w:sz w:val="21"/>
          <w:szCs w:val="21"/>
          <w:shd w:val="clear" w:color="auto" w:fill="FFFFFF"/>
          <w:lang w:val="fr-CA"/>
        </w:rPr>
        <w:t>, arrêté, sera exécuté à </w:t>
      </w:r>
      <w:hyperlink r:id="rId12" w:tooltip="Istanbul" w:history="1">
        <w:r w:rsidR="00D21922" w:rsidRPr="00113DF1">
          <w:rPr>
            <w:rStyle w:val="Hyperlink"/>
            <w:rFonts w:ascii="Arial" w:hAnsi="Arial" w:cs="Arial"/>
            <w:i/>
            <w:iCs/>
            <w:color w:val="0B0080"/>
            <w:sz w:val="21"/>
            <w:szCs w:val="21"/>
            <w:u w:val="none"/>
            <w:shd w:val="clear" w:color="auto" w:fill="FFFFFF"/>
            <w:lang w:val="fr-CA"/>
          </w:rPr>
          <w:t>Istanbul</w:t>
        </w:r>
      </w:hyperlink>
      <w:r w:rsidR="00D21922" w:rsidRPr="00113DF1">
        <w:rPr>
          <w:rFonts w:ascii="Arial" w:hAnsi="Arial" w:cs="Arial"/>
          <w:i/>
          <w:iCs/>
          <w:color w:val="222222"/>
          <w:sz w:val="21"/>
          <w:szCs w:val="21"/>
          <w:shd w:val="clear" w:color="auto" w:fill="FFFFFF"/>
          <w:lang w:val="fr-CA"/>
        </w:rPr>
        <w:t>. Les </w:t>
      </w:r>
      <w:hyperlink r:id="rId13" w:tooltip="Empire ottoman" w:history="1">
        <w:r w:rsidR="00D21922" w:rsidRPr="00113DF1">
          <w:rPr>
            <w:rStyle w:val="Hyperlink"/>
            <w:rFonts w:ascii="Arial" w:hAnsi="Arial" w:cs="Arial"/>
            <w:i/>
            <w:iCs/>
            <w:color w:val="0B0080"/>
            <w:sz w:val="21"/>
            <w:szCs w:val="21"/>
            <w:u w:val="none"/>
            <w:shd w:val="clear" w:color="auto" w:fill="FFFFFF"/>
            <w:lang w:val="fr-CA"/>
          </w:rPr>
          <w:t>Ottomans</w:t>
        </w:r>
      </w:hyperlink>
      <w:r w:rsidR="00D21922" w:rsidRPr="00113DF1">
        <w:rPr>
          <w:rFonts w:ascii="Arial" w:hAnsi="Arial" w:cs="Arial"/>
          <w:i/>
          <w:iCs/>
          <w:color w:val="222222"/>
          <w:sz w:val="21"/>
          <w:szCs w:val="21"/>
          <w:shd w:val="clear" w:color="auto" w:fill="FFFFFF"/>
          <w:lang w:val="fr-CA"/>
        </w:rPr>
        <w:t> occupent le </w:t>
      </w:r>
      <w:proofErr w:type="spellStart"/>
      <w:r>
        <w:fldChar w:fldCharType="begin"/>
      </w:r>
      <w:r w:rsidRPr="000E000F">
        <w:rPr>
          <w:lang w:val="fr-CA"/>
        </w:rPr>
        <w:instrText xml:space="preserve"> HYPERLINK "https://fr.wikipedia.org/wiki/Nejd" \o "Nejd" </w:instrText>
      </w:r>
      <w:r>
        <w:fldChar w:fldCharType="separate"/>
      </w:r>
      <w:r w:rsidR="00D21922" w:rsidRPr="00113DF1">
        <w:rPr>
          <w:rStyle w:val="Hyperlink"/>
          <w:rFonts w:ascii="Arial" w:hAnsi="Arial" w:cs="Arial"/>
          <w:i/>
          <w:iCs/>
          <w:color w:val="0B0080"/>
          <w:sz w:val="21"/>
          <w:szCs w:val="21"/>
          <w:u w:val="none"/>
          <w:shd w:val="clear" w:color="auto" w:fill="FFFFFF"/>
          <w:lang w:val="fr-CA"/>
        </w:rPr>
        <w:t>Nejd</w:t>
      </w:r>
      <w:proofErr w:type="spellEnd"/>
      <w:r>
        <w:rPr>
          <w:rStyle w:val="Hyperlink"/>
          <w:rFonts w:ascii="Arial" w:hAnsi="Arial" w:cs="Arial"/>
          <w:i/>
          <w:iCs/>
          <w:color w:val="0B0080"/>
          <w:sz w:val="21"/>
          <w:szCs w:val="21"/>
          <w:u w:val="none"/>
          <w:shd w:val="clear" w:color="auto" w:fill="FFFFFF"/>
          <w:lang w:val="fr-CA"/>
        </w:rPr>
        <w:fldChar w:fldCharType="end"/>
      </w:r>
      <w:r w:rsidR="00D21922" w:rsidRPr="00113DF1">
        <w:rPr>
          <w:rFonts w:ascii="Arial" w:hAnsi="Arial" w:cs="Arial"/>
          <w:i/>
          <w:iCs/>
          <w:color w:val="222222"/>
          <w:sz w:val="21"/>
          <w:szCs w:val="21"/>
          <w:shd w:val="clear" w:color="auto" w:fill="FFFFFF"/>
          <w:lang w:val="fr-CA"/>
        </w:rPr>
        <w:t> (fin en </w:t>
      </w:r>
      <w:hyperlink r:id="rId14" w:tooltip="1822" w:history="1">
        <w:r w:rsidR="00D21922" w:rsidRPr="00113DF1">
          <w:rPr>
            <w:rStyle w:val="Hyperlink"/>
            <w:rFonts w:ascii="Arial" w:hAnsi="Arial" w:cs="Arial"/>
            <w:i/>
            <w:iCs/>
            <w:color w:val="0B0080"/>
            <w:sz w:val="21"/>
            <w:szCs w:val="21"/>
            <w:u w:val="none"/>
            <w:shd w:val="clear" w:color="auto" w:fill="FFFFFF"/>
            <w:lang w:val="fr-CA"/>
          </w:rPr>
          <w:t>1822</w:t>
        </w:r>
      </w:hyperlink>
      <w:r w:rsidR="00D21922" w:rsidRPr="00113DF1">
        <w:rPr>
          <w:rFonts w:ascii="Arial" w:hAnsi="Arial" w:cs="Arial"/>
          <w:i/>
          <w:iCs/>
          <w:color w:val="222222"/>
          <w:sz w:val="21"/>
          <w:szCs w:val="21"/>
          <w:shd w:val="clear" w:color="auto" w:fill="FFFFFF"/>
          <w:lang w:val="fr-CA"/>
        </w:rPr>
        <w:t>). Les armées de </w:t>
      </w:r>
      <w:hyperlink r:id="rId15" w:tooltip="Méhémet Ali" w:history="1">
        <w:r w:rsidR="00D21922" w:rsidRPr="00113DF1">
          <w:rPr>
            <w:rStyle w:val="Hyperlink"/>
            <w:rFonts w:ascii="Arial" w:hAnsi="Arial" w:cs="Arial"/>
            <w:i/>
            <w:iCs/>
            <w:color w:val="0B0080"/>
            <w:sz w:val="21"/>
            <w:szCs w:val="21"/>
            <w:u w:val="none"/>
            <w:shd w:val="clear" w:color="auto" w:fill="FFFFFF"/>
            <w:lang w:val="fr-CA"/>
          </w:rPr>
          <w:t>Mohamed-Ali</w:t>
        </w:r>
      </w:hyperlink>
      <w:r w:rsidR="00D21922" w:rsidRPr="00113DF1">
        <w:rPr>
          <w:rFonts w:ascii="Arial" w:hAnsi="Arial" w:cs="Arial"/>
          <w:i/>
          <w:iCs/>
          <w:color w:val="222222"/>
          <w:sz w:val="21"/>
          <w:szCs w:val="21"/>
          <w:shd w:val="clear" w:color="auto" w:fill="FFFFFF"/>
          <w:lang w:val="fr-CA"/>
        </w:rPr>
        <w:t> rentrent en Égypte après avoir abattu le premier état </w:t>
      </w:r>
      <w:proofErr w:type="spellStart"/>
      <w:r>
        <w:fldChar w:fldCharType="begin"/>
      </w:r>
      <w:r w:rsidRPr="000E000F">
        <w:rPr>
          <w:lang w:val="fr-CA"/>
        </w:rPr>
        <w:instrText xml:space="preserve"> HYPERLINK "https://fr.wikipedia.org/wiki/Wahhabisme" \o "Wahhabisme" </w:instrText>
      </w:r>
      <w:r>
        <w:fldChar w:fldCharType="separate"/>
      </w:r>
      <w:r w:rsidR="00D21922" w:rsidRPr="00113DF1">
        <w:rPr>
          <w:rStyle w:val="Hyperlink"/>
          <w:rFonts w:ascii="Arial" w:hAnsi="Arial" w:cs="Arial"/>
          <w:i/>
          <w:iCs/>
          <w:color w:val="0B0080"/>
          <w:sz w:val="21"/>
          <w:szCs w:val="21"/>
          <w:u w:val="none"/>
          <w:shd w:val="clear" w:color="auto" w:fill="FFFFFF"/>
          <w:lang w:val="fr-CA"/>
        </w:rPr>
        <w:t>wahhababite</w:t>
      </w:r>
      <w:proofErr w:type="spellEnd"/>
      <w:r>
        <w:rPr>
          <w:rStyle w:val="Hyperlink"/>
          <w:rFonts w:ascii="Arial" w:hAnsi="Arial" w:cs="Arial"/>
          <w:i/>
          <w:iCs/>
          <w:color w:val="0B0080"/>
          <w:sz w:val="21"/>
          <w:szCs w:val="21"/>
          <w:u w:val="none"/>
          <w:shd w:val="clear" w:color="auto" w:fill="FFFFFF"/>
          <w:lang w:val="fr-CA"/>
        </w:rPr>
        <w:fldChar w:fldCharType="end"/>
      </w:r>
      <w:r w:rsidR="00D21922" w:rsidRPr="00113DF1">
        <w:rPr>
          <w:rFonts w:ascii="Arial" w:hAnsi="Arial" w:cs="Arial"/>
          <w:i/>
          <w:iCs/>
          <w:color w:val="222222"/>
          <w:sz w:val="21"/>
          <w:szCs w:val="21"/>
          <w:shd w:val="clear" w:color="auto" w:fill="FFFFFF"/>
          <w:lang w:val="fr-CA"/>
        </w:rPr>
        <w:t> (1818-1820)</w:t>
      </w:r>
      <w:hyperlink r:id="rId16" w:anchor="cite_note-1" w:history="1">
        <w:r w:rsidR="00D21922" w:rsidRPr="00113DF1">
          <w:rPr>
            <w:rStyle w:val="Hyperlink"/>
            <w:rFonts w:ascii="Arial" w:hAnsi="Arial" w:cs="Arial"/>
            <w:i/>
            <w:iCs/>
            <w:color w:val="0B0080"/>
            <w:sz w:val="19"/>
            <w:szCs w:val="19"/>
            <w:u w:val="none"/>
            <w:shd w:val="clear" w:color="auto" w:fill="FFFFFF"/>
            <w:vertAlign w:val="superscript"/>
            <w:lang w:val="fr-CA"/>
          </w:rPr>
          <w:t>1</w:t>
        </w:r>
      </w:hyperlink>
      <w:r w:rsidR="00D21922" w:rsidRPr="00113DF1">
        <w:rPr>
          <w:rFonts w:ascii="Arial" w:hAnsi="Arial" w:cs="Arial"/>
          <w:i/>
          <w:iCs/>
          <w:color w:val="222222"/>
          <w:sz w:val="21"/>
          <w:szCs w:val="21"/>
          <w:shd w:val="clear" w:color="auto" w:fill="FFFFFF"/>
          <w:lang w:val="fr-CA"/>
        </w:rPr>
        <w:t>.</w:t>
      </w:r>
    </w:p>
    <w:p w14:paraId="782C1916" w14:textId="77777777" w:rsidR="00D21922" w:rsidRPr="00113DF1" w:rsidRDefault="00720508" w:rsidP="00D21922">
      <w:pPr>
        <w:pStyle w:val="NoSpacing"/>
        <w:rPr>
          <w:i/>
          <w:iCs/>
          <w:lang w:val="fr-CA"/>
        </w:rPr>
      </w:pPr>
      <w:hyperlink r:id="rId17" w:history="1">
        <w:r w:rsidR="00D21922" w:rsidRPr="00113DF1">
          <w:rPr>
            <w:rStyle w:val="Hyperlink"/>
            <w:i/>
            <w:iCs/>
            <w:lang w:val="fr-CA"/>
          </w:rPr>
          <w:t>https://fr.wikipedia.org/wiki/Septembre_1818</w:t>
        </w:r>
      </w:hyperlink>
    </w:p>
    <w:p w14:paraId="23D7F699" w14:textId="17B7F460" w:rsidR="00D21922" w:rsidRPr="00C949BD" w:rsidRDefault="004B1985">
      <w:pPr>
        <w:rPr>
          <w:lang w:val="fr-CA"/>
        </w:rPr>
      </w:pPr>
      <w:r w:rsidRPr="004F2248">
        <w:rPr>
          <w:lang w:val="fr-CA"/>
        </w:rPr>
        <w:t xml:space="preserve"> </w:t>
      </w:r>
    </w:p>
    <w:p w14:paraId="7362C949" w14:textId="0B6B83F3" w:rsidR="00330BD0" w:rsidRPr="00290AEF" w:rsidRDefault="00330BD0">
      <w:pPr>
        <w:rPr>
          <w:rFonts w:cs="Arial"/>
          <w:color w:val="202122"/>
          <w:sz w:val="28"/>
          <w:szCs w:val="28"/>
          <w:shd w:val="clear" w:color="auto" w:fill="FFFFFF"/>
        </w:rPr>
      </w:pPr>
      <w:r w:rsidRPr="00290AEF">
        <w:rPr>
          <w:sz w:val="28"/>
          <w:szCs w:val="28"/>
        </w:rPr>
        <w:t>Wah</w:t>
      </w:r>
      <w:r w:rsidR="00184C04" w:rsidRPr="00290AEF">
        <w:rPr>
          <w:sz w:val="28"/>
          <w:szCs w:val="28"/>
        </w:rPr>
        <w:t>h</w:t>
      </w:r>
      <w:r w:rsidRPr="00290AEF">
        <w:rPr>
          <w:sz w:val="28"/>
          <w:szCs w:val="28"/>
        </w:rPr>
        <w:t>ab</w:t>
      </w:r>
      <w:r w:rsidR="005862DA" w:rsidRPr="00290AEF">
        <w:rPr>
          <w:sz w:val="28"/>
          <w:szCs w:val="28"/>
        </w:rPr>
        <w:t>is</w:t>
      </w:r>
      <w:r w:rsidRPr="00290AEF">
        <w:rPr>
          <w:sz w:val="28"/>
          <w:szCs w:val="28"/>
        </w:rPr>
        <w:t xml:space="preserve"> are a denomination </w:t>
      </w:r>
      <w:r w:rsidR="005862DA" w:rsidRPr="00290AEF">
        <w:rPr>
          <w:sz w:val="28"/>
          <w:szCs w:val="28"/>
        </w:rPr>
        <w:t>within</w:t>
      </w:r>
      <w:r w:rsidRPr="00290AEF">
        <w:rPr>
          <w:sz w:val="28"/>
          <w:szCs w:val="28"/>
        </w:rPr>
        <w:t xml:space="preserve"> Islam</w:t>
      </w:r>
      <w:r w:rsidR="00184C04" w:rsidRPr="00290AEF">
        <w:rPr>
          <w:sz w:val="28"/>
          <w:szCs w:val="28"/>
        </w:rPr>
        <w:t xml:space="preserve"> and are know</w:t>
      </w:r>
      <w:r w:rsidR="006A5678" w:rsidRPr="00290AEF">
        <w:rPr>
          <w:sz w:val="28"/>
          <w:szCs w:val="28"/>
        </w:rPr>
        <w:t>n</w:t>
      </w:r>
      <w:r w:rsidR="00184C04" w:rsidRPr="00290AEF">
        <w:rPr>
          <w:sz w:val="28"/>
          <w:szCs w:val="28"/>
        </w:rPr>
        <w:t xml:space="preserve"> to be ultraconservati</w:t>
      </w:r>
      <w:r w:rsidR="006A5678" w:rsidRPr="00290AEF">
        <w:rPr>
          <w:sz w:val="28"/>
          <w:szCs w:val="28"/>
        </w:rPr>
        <w:t>ve</w:t>
      </w:r>
      <w:r w:rsidR="005F46D1">
        <w:rPr>
          <w:sz w:val="28"/>
          <w:szCs w:val="28"/>
        </w:rPr>
        <w:t>.</w:t>
      </w:r>
      <w:r w:rsidR="00266EED" w:rsidRPr="00290AEF">
        <w:rPr>
          <w:sz w:val="28"/>
          <w:szCs w:val="28"/>
        </w:rPr>
        <w:t xml:space="preserve"> </w:t>
      </w:r>
      <w:r w:rsidR="005F46D1">
        <w:rPr>
          <w:sz w:val="28"/>
          <w:szCs w:val="28"/>
        </w:rPr>
        <w:t>T</w:t>
      </w:r>
      <w:r w:rsidR="00266EED" w:rsidRPr="00290AEF">
        <w:rPr>
          <w:sz w:val="28"/>
          <w:szCs w:val="28"/>
        </w:rPr>
        <w:t>h</w:t>
      </w:r>
      <w:r w:rsidR="005F46D1">
        <w:rPr>
          <w:sz w:val="28"/>
          <w:szCs w:val="28"/>
        </w:rPr>
        <w:t>ey</w:t>
      </w:r>
      <w:r w:rsidR="00266EED" w:rsidRPr="00290AEF">
        <w:rPr>
          <w:sz w:val="28"/>
          <w:szCs w:val="28"/>
        </w:rPr>
        <w:t xml:space="preserve"> want to follow </w:t>
      </w:r>
      <w:r w:rsidR="005A5C36" w:rsidRPr="00290AEF">
        <w:rPr>
          <w:sz w:val="28"/>
          <w:szCs w:val="28"/>
        </w:rPr>
        <w:t>literally</w:t>
      </w:r>
      <w:r w:rsidR="00266EED" w:rsidRPr="00290AEF">
        <w:rPr>
          <w:sz w:val="28"/>
          <w:szCs w:val="28"/>
        </w:rPr>
        <w:t xml:space="preserve"> the sharia</w:t>
      </w:r>
      <w:r w:rsidR="00B3411F" w:rsidRPr="00290AEF">
        <w:rPr>
          <w:sz w:val="28"/>
          <w:szCs w:val="28"/>
        </w:rPr>
        <w:t xml:space="preserve"> law</w:t>
      </w:r>
      <w:r w:rsidR="00266EED" w:rsidRPr="00290AEF">
        <w:rPr>
          <w:sz w:val="28"/>
          <w:szCs w:val="28"/>
        </w:rPr>
        <w:t xml:space="preserve"> and sharia only</w:t>
      </w:r>
      <w:r w:rsidR="00290AEF">
        <w:rPr>
          <w:sz w:val="28"/>
          <w:szCs w:val="28"/>
        </w:rPr>
        <w:t>.</w:t>
      </w:r>
      <w:r w:rsidR="00B3411F" w:rsidRPr="00290AEF">
        <w:rPr>
          <w:sz w:val="28"/>
          <w:szCs w:val="28"/>
        </w:rPr>
        <w:t xml:space="preserve"> </w:t>
      </w:r>
      <w:r w:rsidR="005F46D1">
        <w:rPr>
          <w:sz w:val="28"/>
          <w:szCs w:val="28"/>
        </w:rPr>
        <w:t>And they want to f</w:t>
      </w:r>
      <w:r w:rsidR="00B3411F" w:rsidRPr="00290AEF">
        <w:rPr>
          <w:sz w:val="28"/>
          <w:szCs w:val="28"/>
        </w:rPr>
        <w:t>ollow the Quran</w:t>
      </w:r>
      <w:r w:rsidR="00B150B0" w:rsidRPr="00290AEF">
        <w:rPr>
          <w:sz w:val="28"/>
          <w:szCs w:val="28"/>
        </w:rPr>
        <w:t xml:space="preserve"> and the Quran</w:t>
      </w:r>
      <w:r w:rsidR="00B3411F" w:rsidRPr="00290AEF">
        <w:rPr>
          <w:sz w:val="28"/>
          <w:szCs w:val="28"/>
        </w:rPr>
        <w:t xml:space="preserve"> only</w:t>
      </w:r>
      <w:r w:rsidR="005E4785" w:rsidRPr="00290AEF">
        <w:rPr>
          <w:sz w:val="28"/>
          <w:szCs w:val="28"/>
        </w:rPr>
        <w:t>. They want to restore the oneness of God (monotheism)</w:t>
      </w:r>
      <w:r w:rsidR="00B150B0" w:rsidRPr="00290AEF">
        <w:rPr>
          <w:sz w:val="28"/>
          <w:szCs w:val="28"/>
        </w:rPr>
        <w:t>.</w:t>
      </w:r>
      <w:r w:rsidR="006E7F29">
        <w:rPr>
          <w:sz w:val="28"/>
          <w:szCs w:val="28"/>
        </w:rPr>
        <w:t xml:space="preserve"> They are</w:t>
      </w:r>
      <w:r w:rsidR="00B150B0" w:rsidRPr="00290AEF">
        <w:rPr>
          <w:sz w:val="28"/>
          <w:szCs w:val="28"/>
        </w:rPr>
        <w:t xml:space="preserve"> </w:t>
      </w:r>
      <w:r w:rsidR="006A5678" w:rsidRPr="00290AEF">
        <w:rPr>
          <w:sz w:val="28"/>
          <w:szCs w:val="28"/>
        </w:rPr>
        <w:t xml:space="preserve">seen as a </w:t>
      </w:r>
      <w:r w:rsidR="008E5EF2" w:rsidRPr="00290AEF">
        <w:rPr>
          <w:sz w:val="28"/>
          <w:szCs w:val="28"/>
        </w:rPr>
        <w:t>far-right</w:t>
      </w:r>
      <w:r w:rsidR="006A5678" w:rsidRPr="00290AEF">
        <w:rPr>
          <w:sz w:val="28"/>
          <w:szCs w:val="28"/>
        </w:rPr>
        <w:t xml:space="preserve"> movement who want</w:t>
      </w:r>
      <w:r w:rsidR="00B069DD" w:rsidRPr="00290AEF">
        <w:rPr>
          <w:sz w:val="28"/>
          <w:szCs w:val="28"/>
        </w:rPr>
        <w:t>s</w:t>
      </w:r>
      <w:r w:rsidR="006A5678" w:rsidRPr="00290AEF">
        <w:rPr>
          <w:sz w:val="28"/>
          <w:szCs w:val="28"/>
        </w:rPr>
        <w:t xml:space="preserve"> </w:t>
      </w:r>
      <w:r w:rsidR="000275C1" w:rsidRPr="00290AEF">
        <w:rPr>
          <w:sz w:val="28"/>
          <w:szCs w:val="28"/>
        </w:rPr>
        <w:t>to restore a</w:t>
      </w:r>
      <w:r w:rsidR="006A5678" w:rsidRPr="00290AEF">
        <w:rPr>
          <w:sz w:val="28"/>
          <w:szCs w:val="28"/>
        </w:rPr>
        <w:t xml:space="preserve"> pure religion</w:t>
      </w:r>
      <w:r w:rsidR="000275C1" w:rsidRPr="00290AEF">
        <w:rPr>
          <w:sz w:val="28"/>
          <w:szCs w:val="28"/>
        </w:rPr>
        <w:t xml:space="preserve"> of Islam</w:t>
      </w:r>
      <w:r w:rsidR="006F7185" w:rsidRPr="00290AEF">
        <w:rPr>
          <w:sz w:val="28"/>
          <w:szCs w:val="28"/>
        </w:rPr>
        <w:t>.</w:t>
      </w:r>
      <w:r w:rsidR="00FF5BCB" w:rsidRPr="00290AEF">
        <w:rPr>
          <w:rFonts w:cs="Arial"/>
          <w:color w:val="202122"/>
          <w:sz w:val="28"/>
          <w:szCs w:val="28"/>
          <w:shd w:val="clear" w:color="auto" w:fill="FFFFFF"/>
        </w:rPr>
        <w:t xml:space="preserve"> The Wahhabi teachings disapprove </w:t>
      </w:r>
      <w:r w:rsidR="00BC69DA">
        <w:rPr>
          <w:rFonts w:cs="Arial"/>
          <w:color w:val="202122"/>
          <w:sz w:val="28"/>
          <w:szCs w:val="28"/>
          <w:shd w:val="clear" w:color="auto" w:fill="FFFFFF"/>
        </w:rPr>
        <w:t>the</w:t>
      </w:r>
      <w:r w:rsidR="00FF5BCB" w:rsidRPr="00290AEF">
        <w:rPr>
          <w:rFonts w:cs="Arial"/>
          <w:color w:val="202122"/>
          <w:sz w:val="28"/>
          <w:szCs w:val="28"/>
          <w:shd w:val="clear" w:color="auto" w:fill="FFFFFF"/>
        </w:rPr>
        <w:t xml:space="preserve"> "veneration of  historical sites associated with early Islam", on the grounds that "only God should be worshipped" and "that veneration of sites associated with mortals leads to </w:t>
      </w:r>
      <w:hyperlink r:id="rId18" w:tooltip="Shirk (Islam)" w:history="1">
        <w:r w:rsidR="00FF5BCB" w:rsidRPr="00290AEF">
          <w:rPr>
            <w:rStyle w:val="Hyperlink"/>
            <w:rFonts w:cs="Arial"/>
            <w:i/>
            <w:iCs/>
            <w:color w:val="0B0080"/>
            <w:sz w:val="28"/>
            <w:szCs w:val="28"/>
            <w:u w:val="none"/>
            <w:shd w:val="clear" w:color="auto" w:fill="FFFFFF"/>
          </w:rPr>
          <w:t>idolatry</w:t>
        </w:r>
      </w:hyperlink>
      <w:r w:rsidR="00FF5BCB" w:rsidRPr="00290AEF">
        <w:rPr>
          <w:rFonts w:cs="Arial"/>
          <w:color w:val="202122"/>
          <w:sz w:val="28"/>
          <w:szCs w:val="28"/>
          <w:shd w:val="clear" w:color="auto" w:fill="FFFFFF"/>
        </w:rPr>
        <w:t>"</w:t>
      </w:r>
    </w:p>
    <w:p w14:paraId="78E1C5DA" w14:textId="65996FF8" w:rsidR="00FF5BCB" w:rsidRPr="00290AEF" w:rsidRDefault="00FF5BCB">
      <w:pPr>
        <w:rPr>
          <w:sz w:val="28"/>
          <w:szCs w:val="28"/>
        </w:rPr>
      </w:pPr>
      <w:r w:rsidRPr="00290AEF">
        <w:rPr>
          <w:rFonts w:cs="Arial"/>
          <w:color w:val="202122"/>
          <w:sz w:val="28"/>
          <w:szCs w:val="28"/>
          <w:shd w:val="clear" w:color="auto" w:fill="FFFFFF"/>
        </w:rPr>
        <w:t>The Wahhabis are mainly from Saudi Arabia and Qatar and their radical</w:t>
      </w:r>
      <w:r w:rsidR="002F389B" w:rsidRPr="00290AEF">
        <w:rPr>
          <w:rFonts w:cs="Arial"/>
          <w:color w:val="202122"/>
          <w:sz w:val="28"/>
          <w:szCs w:val="28"/>
          <w:shd w:val="clear" w:color="auto" w:fill="FFFFFF"/>
        </w:rPr>
        <w:t xml:space="preserve"> teachings are still taught in mosques in the US and Europe and are the instigator of many </w:t>
      </w:r>
      <w:proofErr w:type="gramStart"/>
      <w:r w:rsidR="00EF7049" w:rsidRPr="00290AEF">
        <w:rPr>
          <w:rFonts w:cs="Arial"/>
          <w:color w:val="202122"/>
          <w:sz w:val="28"/>
          <w:szCs w:val="28"/>
          <w:shd w:val="clear" w:color="auto" w:fill="FFFFFF"/>
        </w:rPr>
        <w:t>terrorists</w:t>
      </w:r>
      <w:proofErr w:type="gramEnd"/>
      <w:r w:rsidR="002F389B" w:rsidRPr="00290AEF">
        <w:rPr>
          <w:rFonts w:cs="Arial"/>
          <w:color w:val="202122"/>
          <w:sz w:val="28"/>
          <w:szCs w:val="28"/>
          <w:shd w:val="clear" w:color="auto" w:fill="FFFFFF"/>
        </w:rPr>
        <w:t xml:space="preserve"> </w:t>
      </w:r>
      <w:r w:rsidR="0094088C" w:rsidRPr="00290AEF">
        <w:rPr>
          <w:rFonts w:cs="Arial"/>
          <w:color w:val="202122"/>
          <w:sz w:val="28"/>
          <w:szCs w:val="28"/>
          <w:shd w:val="clear" w:color="auto" w:fill="FFFFFF"/>
        </w:rPr>
        <w:t>attacks</w:t>
      </w:r>
      <w:r w:rsidR="002F389B" w:rsidRPr="00290AEF">
        <w:rPr>
          <w:rFonts w:cs="Arial"/>
          <w:color w:val="202122"/>
          <w:sz w:val="28"/>
          <w:szCs w:val="28"/>
          <w:shd w:val="clear" w:color="auto" w:fill="FFFFFF"/>
        </w:rPr>
        <w:t>.</w:t>
      </w:r>
      <w:r w:rsidR="0094088C" w:rsidRPr="00290AEF">
        <w:rPr>
          <w:rFonts w:cs="Arial"/>
          <w:color w:val="202122"/>
          <w:sz w:val="28"/>
          <w:szCs w:val="28"/>
          <w:shd w:val="clear" w:color="auto" w:fill="FFFFFF"/>
        </w:rPr>
        <w:t xml:space="preserve"> Members of Al-Qaeda and Isis believe in </w:t>
      </w:r>
      <w:r w:rsidR="00845B2D" w:rsidRPr="00290AEF">
        <w:rPr>
          <w:rFonts w:cs="Arial"/>
          <w:color w:val="202122"/>
          <w:sz w:val="28"/>
          <w:szCs w:val="28"/>
          <w:shd w:val="clear" w:color="auto" w:fill="FFFFFF"/>
        </w:rPr>
        <w:t xml:space="preserve">Wahhabism or Salafism </w:t>
      </w:r>
      <w:r w:rsidR="001240CB">
        <w:rPr>
          <w:rFonts w:cs="Arial"/>
          <w:color w:val="202122"/>
          <w:sz w:val="28"/>
          <w:szCs w:val="28"/>
          <w:shd w:val="clear" w:color="auto" w:fill="FFFFFF"/>
        </w:rPr>
        <w:t>w</w:t>
      </w:r>
      <w:r w:rsidR="00845B2D" w:rsidRPr="00290AEF">
        <w:rPr>
          <w:rFonts w:cs="Arial"/>
          <w:color w:val="202122"/>
          <w:sz w:val="28"/>
          <w:szCs w:val="28"/>
          <w:shd w:val="clear" w:color="auto" w:fill="FFFFFF"/>
        </w:rPr>
        <w:t xml:space="preserve">hich </w:t>
      </w:r>
      <w:r w:rsidR="003F6CE5">
        <w:rPr>
          <w:rFonts w:cs="Arial"/>
          <w:color w:val="202122"/>
          <w:sz w:val="28"/>
          <w:szCs w:val="28"/>
          <w:shd w:val="clear" w:color="auto" w:fill="FFFFFF"/>
        </w:rPr>
        <w:t>are</w:t>
      </w:r>
      <w:r w:rsidR="00845B2D" w:rsidRPr="00290AEF">
        <w:rPr>
          <w:rFonts w:cs="Arial"/>
          <w:color w:val="202122"/>
          <w:sz w:val="28"/>
          <w:szCs w:val="28"/>
          <w:shd w:val="clear" w:color="auto" w:fill="FFFFFF"/>
        </w:rPr>
        <w:t xml:space="preserve"> the same thing. </w:t>
      </w:r>
      <w:r w:rsidR="00EA1B38" w:rsidRPr="00290AEF">
        <w:rPr>
          <w:rFonts w:cs="Arial"/>
          <w:color w:val="202122"/>
          <w:sz w:val="28"/>
          <w:szCs w:val="28"/>
          <w:shd w:val="clear" w:color="auto" w:fill="FFFFFF"/>
        </w:rPr>
        <w:t>The former</w:t>
      </w:r>
      <w:r w:rsidR="00845B2D" w:rsidRPr="00290AEF">
        <w:rPr>
          <w:rFonts w:cs="Arial"/>
          <w:color w:val="202122"/>
          <w:sz w:val="28"/>
          <w:szCs w:val="28"/>
          <w:shd w:val="clear" w:color="auto" w:fill="FFFFFF"/>
        </w:rPr>
        <w:t xml:space="preserve"> is for the </w:t>
      </w:r>
      <w:r w:rsidR="00845B2D" w:rsidRPr="00290AEF">
        <w:rPr>
          <w:rFonts w:cs="Arial"/>
          <w:color w:val="202122"/>
          <w:sz w:val="28"/>
          <w:szCs w:val="28"/>
          <w:shd w:val="clear" w:color="auto" w:fill="FFFFFF"/>
        </w:rPr>
        <w:lastRenderedPageBreak/>
        <w:t>locals</w:t>
      </w:r>
      <w:r w:rsidR="00EA1B38" w:rsidRPr="00290AEF">
        <w:rPr>
          <w:rFonts w:cs="Arial"/>
          <w:color w:val="202122"/>
          <w:sz w:val="28"/>
          <w:szCs w:val="28"/>
          <w:shd w:val="clear" w:color="auto" w:fill="FFFFFF"/>
        </w:rPr>
        <w:t>, the</w:t>
      </w:r>
      <w:r w:rsidR="00845B2D" w:rsidRPr="00290AEF">
        <w:rPr>
          <w:rFonts w:cs="Arial"/>
          <w:color w:val="202122"/>
          <w:sz w:val="28"/>
          <w:szCs w:val="28"/>
          <w:shd w:val="clear" w:color="auto" w:fill="FFFFFF"/>
        </w:rPr>
        <w:t xml:space="preserve"> </w:t>
      </w:r>
      <w:r w:rsidR="003F6CE5" w:rsidRPr="00290AEF">
        <w:rPr>
          <w:rFonts w:cs="Arial"/>
          <w:color w:val="202122"/>
          <w:sz w:val="28"/>
          <w:szCs w:val="28"/>
          <w:shd w:val="clear" w:color="auto" w:fill="FFFFFF"/>
        </w:rPr>
        <w:t>Saudis,</w:t>
      </w:r>
      <w:r w:rsidR="00845B2D" w:rsidRPr="00290AEF">
        <w:rPr>
          <w:rFonts w:cs="Arial"/>
          <w:color w:val="202122"/>
          <w:sz w:val="28"/>
          <w:szCs w:val="28"/>
          <w:shd w:val="clear" w:color="auto" w:fill="FFFFFF"/>
        </w:rPr>
        <w:t xml:space="preserve"> and Qatar</w:t>
      </w:r>
      <w:r w:rsidR="00EA1B38" w:rsidRPr="00290AEF">
        <w:rPr>
          <w:rFonts w:cs="Arial"/>
          <w:color w:val="202122"/>
          <w:sz w:val="28"/>
          <w:szCs w:val="28"/>
          <w:shd w:val="clear" w:color="auto" w:fill="FFFFFF"/>
        </w:rPr>
        <w:t>is</w:t>
      </w:r>
      <w:r w:rsidR="00845B2D" w:rsidRPr="00290AEF">
        <w:rPr>
          <w:rFonts w:cs="Arial"/>
          <w:color w:val="202122"/>
          <w:sz w:val="28"/>
          <w:szCs w:val="28"/>
          <w:shd w:val="clear" w:color="auto" w:fill="FFFFFF"/>
        </w:rPr>
        <w:t xml:space="preserve">; the </w:t>
      </w:r>
      <w:r w:rsidR="00EA1B38" w:rsidRPr="00290AEF">
        <w:rPr>
          <w:rFonts w:cs="Arial"/>
          <w:color w:val="202122"/>
          <w:sz w:val="28"/>
          <w:szCs w:val="28"/>
          <w:shd w:val="clear" w:color="auto" w:fill="FFFFFF"/>
        </w:rPr>
        <w:t>latter</w:t>
      </w:r>
      <w:r w:rsidR="00845B2D" w:rsidRPr="00290AEF">
        <w:rPr>
          <w:rFonts w:cs="Arial"/>
          <w:color w:val="202122"/>
          <w:sz w:val="28"/>
          <w:szCs w:val="28"/>
          <w:shd w:val="clear" w:color="auto" w:fill="FFFFFF"/>
        </w:rPr>
        <w:t xml:space="preserve"> is </w:t>
      </w:r>
      <w:r w:rsidR="00A158B0" w:rsidRPr="00290AEF">
        <w:rPr>
          <w:rFonts w:cs="Arial"/>
          <w:color w:val="202122"/>
          <w:sz w:val="28"/>
          <w:szCs w:val="28"/>
          <w:shd w:val="clear" w:color="auto" w:fill="FFFFFF"/>
        </w:rPr>
        <w:t>used for all the people that live outside Qatar and Saudi Arabia</w:t>
      </w:r>
      <w:r w:rsidR="00845B2D" w:rsidRPr="00290AEF">
        <w:rPr>
          <w:rFonts w:cs="Arial"/>
          <w:color w:val="202122"/>
          <w:sz w:val="28"/>
          <w:szCs w:val="28"/>
          <w:shd w:val="clear" w:color="auto" w:fill="FFFFFF"/>
        </w:rPr>
        <w:t>). And they participated to the attacks of 9/11</w:t>
      </w:r>
      <w:r w:rsidR="001D551E" w:rsidRPr="00290AEF">
        <w:rPr>
          <w:rFonts w:cs="Arial"/>
          <w:color w:val="202122"/>
          <w:sz w:val="28"/>
          <w:szCs w:val="28"/>
          <w:shd w:val="clear" w:color="auto" w:fill="FFFFFF"/>
        </w:rPr>
        <w:t>.</w:t>
      </w:r>
      <w:r w:rsidR="004C4FA6" w:rsidRPr="00290AEF">
        <w:rPr>
          <w:rFonts w:cs="Arial"/>
          <w:color w:val="202122"/>
          <w:sz w:val="28"/>
          <w:szCs w:val="28"/>
          <w:shd w:val="clear" w:color="auto" w:fill="FFFFFF"/>
        </w:rPr>
        <w:t xml:space="preserve"> Osama bin Laden was part of the Wahhabi/Salafi movement</w:t>
      </w:r>
      <w:r w:rsidR="00A526CA" w:rsidRPr="00290AEF">
        <w:rPr>
          <w:rFonts w:cs="Arial"/>
          <w:color w:val="202122"/>
          <w:sz w:val="28"/>
          <w:szCs w:val="28"/>
          <w:shd w:val="clear" w:color="auto" w:fill="FFFFFF"/>
        </w:rPr>
        <w:t>. The Jihad is sometimes called</w:t>
      </w:r>
      <w:r w:rsidR="002D6B2F" w:rsidRPr="00290AEF">
        <w:rPr>
          <w:rFonts w:cs="Arial"/>
          <w:color w:val="202122"/>
          <w:sz w:val="28"/>
          <w:szCs w:val="28"/>
          <w:shd w:val="clear" w:color="auto" w:fill="FFFFFF"/>
        </w:rPr>
        <w:t xml:space="preserve"> </w:t>
      </w:r>
      <w:r w:rsidR="000E2982" w:rsidRPr="00290AEF">
        <w:rPr>
          <w:rFonts w:cs="Arial"/>
          <w:color w:val="202122"/>
          <w:sz w:val="28"/>
          <w:szCs w:val="28"/>
          <w:shd w:val="clear" w:color="auto" w:fill="FFFFFF"/>
        </w:rPr>
        <w:t>neo-Wahhabi or neo-</w:t>
      </w:r>
      <w:proofErr w:type="spellStart"/>
      <w:r w:rsidR="000E2982" w:rsidRPr="00290AEF">
        <w:rPr>
          <w:rFonts w:cs="Arial"/>
          <w:color w:val="202122"/>
          <w:sz w:val="28"/>
          <w:szCs w:val="28"/>
          <w:shd w:val="clear" w:color="auto" w:fill="FFFFFF"/>
        </w:rPr>
        <w:t>salafi</w:t>
      </w:r>
      <w:proofErr w:type="spellEnd"/>
      <w:r w:rsidR="000E2982" w:rsidRPr="00290AEF">
        <w:rPr>
          <w:rFonts w:cs="Arial"/>
          <w:color w:val="202122"/>
          <w:sz w:val="28"/>
          <w:szCs w:val="28"/>
          <w:shd w:val="clear" w:color="auto" w:fill="FFFFFF"/>
        </w:rPr>
        <w:t>.</w:t>
      </w:r>
    </w:p>
    <w:p w14:paraId="63570283" w14:textId="77777777" w:rsidR="00290AEF" w:rsidRDefault="00290AEF">
      <w:pPr>
        <w:rPr>
          <w:rFonts w:ascii="Arial" w:hAnsi="Arial" w:cs="Arial"/>
          <w:b/>
          <w:bCs/>
          <w:i/>
          <w:iCs/>
          <w:color w:val="202122"/>
          <w:sz w:val="21"/>
          <w:szCs w:val="21"/>
          <w:shd w:val="clear" w:color="auto" w:fill="FFFFFF"/>
        </w:rPr>
      </w:pPr>
    </w:p>
    <w:p w14:paraId="59B62DAD" w14:textId="6AF56600" w:rsidR="005862DA" w:rsidRPr="002D6B2F" w:rsidRDefault="005862DA">
      <w:pPr>
        <w:rPr>
          <w:rFonts w:ascii="Arial" w:hAnsi="Arial" w:cs="Arial"/>
          <w:i/>
          <w:iCs/>
          <w:color w:val="202122"/>
          <w:sz w:val="17"/>
          <w:szCs w:val="17"/>
          <w:shd w:val="clear" w:color="auto" w:fill="FFFFFF"/>
          <w:vertAlign w:val="superscript"/>
        </w:rPr>
      </w:pPr>
      <w:r w:rsidRPr="002D6B2F">
        <w:rPr>
          <w:rFonts w:ascii="Arial" w:hAnsi="Arial" w:cs="Arial"/>
          <w:b/>
          <w:bCs/>
          <w:i/>
          <w:iCs/>
          <w:color w:val="202122"/>
          <w:sz w:val="21"/>
          <w:szCs w:val="21"/>
          <w:shd w:val="clear" w:color="auto" w:fill="FFFFFF"/>
        </w:rPr>
        <w:t>Wahhabism</w:t>
      </w:r>
      <w:r w:rsidRPr="002D6B2F">
        <w:rPr>
          <w:rFonts w:ascii="Arial" w:hAnsi="Arial" w:cs="Arial"/>
          <w:i/>
          <w:iCs/>
          <w:color w:val="202122"/>
          <w:sz w:val="21"/>
          <w:szCs w:val="21"/>
          <w:shd w:val="clear" w:color="auto" w:fill="FFFFFF"/>
        </w:rPr>
        <w:t> (</w:t>
      </w:r>
      <w:hyperlink r:id="rId19" w:tooltip="Arabic language" w:history="1">
        <w:r w:rsidRPr="002D6B2F">
          <w:rPr>
            <w:rStyle w:val="Hyperlink"/>
            <w:rFonts w:ascii="Arial" w:hAnsi="Arial" w:cs="Arial"/>
            <w:i/>
            <w:iCs/>
            <w:color w:val="0B0080"/>
            <w:sz w:val="21"/>
            <w:szCs w:val="21"/>
            <w:u w:val="none"/>
            <w:shd w:val="clear" w:color="auto" w:fill="FFFFFF"/>
          </w:rPr>
          <w:t>Arabic</w:t>
        </w:r>
      </w:hyperlink>
      <w:r w:rsidRPr="002D6B2F">
        <w:rPr>
          <w:rFonts w:ascii="Arial" w:hAnsi="Arial" w:cs="Arial"/>
          <w:i/>
          <w:iCs/>
          <w:color w:val="202122"/>
          <w:sz w:val="21"/>
          <w:szCs w:val="21"/>
          <w:shd w:val="clear" w:color="auto" w:fill="FFFFFF"/>
        </w:rPr>
        <w:t>: </w:t>
      </w:r>
      <w:r w:rsidRPr="002D6B2F">
        <w:rPr>
          <w:rFonts w:ascii="Arial" w:hAnsi="Arial" w:cs="Arial"/>
          <w:i/>
          <w:iCs/>
          <w:color w:val="202122"/>
          <w:sz w:val="21"/>
          <w:szCs w:val="21"/>
          <w:shd w:val="clear" w:color="auto" w:fill="FFFFFF"/>
          <w:rtl/>
          <w:lang w:bidi="ar"/>
        </w:rPr>
        <w:t>الوهابية</w:t>
      </w:r>
      <w:r w:rsidRPr="002D6B2F">
        <w:rPr>
          <w:rFonts w:ascii="Arial" w:hAnsi="Arial" w:cs="Arial"/>
          <w:i/>
          <w:iCs/>
          <w:color w:val="202122"/>
          <w:sz w:val="21"/>
          <w:szCs w:val="21"/>
          <w:shd w:val="clear" w:color="auto" w:fill="FFFFFF"/>
        </w:rPr>
        <w:t>‎, al-</w:t>
      </w:r>
      <w:proofErr w:type="spellStart"/>
      <w:r w:rsidRPr="002D6B2F">
        <w:rPr>
          <w:rFonts w:ascii="Arial" w:hAnsi="Arial" w:cs="Arial"/>
          <w:i/>
          <w:iCs/>
          <w:color w:val="202122"/>
          <w:sz w:val="21"/>
          <w:szCs w:val="21"/>
          <w:shd w:val="clear" w:color="auto" w:fill="FFFFFF"/>
        </w:rPr>
        <w:t>Wahhābiyah</w:t>
      </w:r>
      <w:proofErr w:type="spellEnd"/>
      <w:r w:rsidRPr="002D6B2F">
        <w:rPr>
          <w:rFonts w:ascii="Arial" w:hAnsi="Arial" w:cs="Arial"/>
          <w:i/>
          <w:iCs/>
          <w:color w:val="202122"/>
          <w:sz w:val="21"/>
          <w:szCs w:val="21"/>
          <w:shd w:val="clear" w:color="auto" w:fill="FFFFFF"/>
        </w:rPr>
        <w:t>) is an </w:t>
      </w:r>
      <w:hyperlink r:id="rId20" w:tooltip="Islam" w:history="1">
        <w:r w:rsidRPr="002D6B2F">
          <w:rPr>
            <w:rStyle w:val="Hyperlink"/>
            <w:rFonts w:ascii="Arial" w:hAnsi="Arial" w:cs="Arial"/>
            <w:i/>
            <w:iCs/>
            <w:color w:val="0B0080"/>
            <w:sz w:val="21"/>
            <w:szCs w:val="21"/>
            <w:u w:val="none"/>
            <w:shd w:val="clear" w:color="auto" w:fill="FFFFFF"/>
          </w:rPr>
          <w:t>Islamic</w:t>
        </w:r>
      </w:hyperlink>
      <w:r w:rsidRPr="002D6B2F">
        <w:rPr>
          <w:rFonts w:ascii="Arial" w:hAnsi="Arial" w:cs="Arial"/>
          <w:i/>
          <w:iCs/>
          <w:color w:val="202122"/>
          <w:sz w:val="21"/>
          <w:szCs w:val="21"/>
          <w:shd w:val="clear" w:color="auto" w:fill="FFFFFF"/>
        </w:rPr>
        <w:t> doctrine and religious movement founded by </w:t>
      </w:r>
      <w:hyperlink r:id="rId21" w:tooltip="Muhammad ibn Abd al-Wahhab" w:history="1">
        <w:r w:rsidRPr="002D6B2F">
          <w:rPr>
            <w:rStyle w:val="Hyperlink"/>
            <w:rFonts w:ascii="Arial" w:hAnsi="Arial" w:cs="Arial"/>
            <w:i/>
            <w:iCs/>
            <w:color w:val="0B0080"/>
            <w:sz w:val="21"/>
            <w:szCs w:val="21"/>
            <w:u w:val="none"/>
            <w:shd w:val="clear" w:color="auto" w:fill="FFFFFF"/>
          </w:rPr>
          <w:t>Muhammad ibn Abd al-</w:t>
        </w:r>
        <w:proofErr w:type="spellStart"/>
        <w:r w:rsidRPr="002D6B2F">
          <w:rPr>
            <w:rStyle w:val="Hyperlink"/>
            <w:rFonts w:ascii="Arial" w:hAnsi="Arial" w:cs="Arial"/>
            <w:i/>
            <w:iCs/>
            <w:color w:val="0B0080"/>
            <w:sz w:val="21"/>
            <w:szCs w:val="21"/>
            <w:u w:val="none"/>
            <w:shd w:val="clear" w:color="auto" w:fill="FFFFFF"/>
          </w:rPr>
          <w:t>Wahhab</w:t>
        </w:r>
        <w:proofErr w:type="spellEnd"/>
      </w:hyperlink>
      <w:r w:rsidRPr="002D6B2F">
        <w:rPr>
          <w:rFonts w:ascii="Arial" w:hAnsi="Arial" w:cs="Arial"/>
          <w:i/>
          <w:iCs/>
          <w:color w:val="202122"/>
          <w:sz w:val="21"/>
          <w:szCs w:val="21"/>
          <w:shd w:val="clear" w:color="auto" w:fill="FFFFFF"/>
        </w:rPr>
        <w:t>.</w:t>
      </w:r>
      <w:hyperlink r:id="rId22" w:anchor="cite_note-1" w:history="1">
        <w:r w:rsidRPr="002D6B2F">
          <w:rPr>
            <w:rStyle w:val="Hyperlink"/>
            <w:rFonts w:ascii="Arial" w:hAnsi="Arial" w:cs="Arial"/>
            <w:i/>
            <w:iCs/>
            <w:color w:val="0B0080"/>
            <w:sz w:val="17"/>
            <w:szCs w:val="17"/>
            <w:u w:val="none"/>
            <w:shd w:val="clear" w:color="auto" w:fill="FFFFFF"/>
            <w:vertAlign w:val="superscript"/>
          </w:rPr>
          <w:t>[a]</w:t>
        </w:r>
      </w:hyperlink>
      <w:r w:rsidRPr="002D6B2F">
        <w:rPr>
          <w:rFonts w:ascii="Arial" w:hAnsi="Arial" w:cs="Arial"/>
          <w:i/>
          <w:iCs/>
          <w:color w:val="202122"/>
          <w:sz w:val="21"/>
          <w:szCs w:val="21"/>
          <w:shd w:val="clear" w:color="auto" w:fill="FFFFFF"/>
        </w:rPr>
        <w:t> It has been variously described as "ultraconservative", "far-right"</w:t>
      </w:r>
      <w:hyperlink r:id="rId23" w:anchor="cite_note-2" w:history="1">
        <w:r w:rsidRPr="002D6B2F">
          <w:rPr>
            <w:rStyle w:val="Hyperlink"/>
            <w:rFonts w:ascii="Arial" w:hAnsi="Arial" w:cs="Arial"/>
            <w:i/>
            <w:iCs/>
            <w:color w:val="0B0080"/>
            <w:sz w:val="17"/>
            <w:szCs w:val="17"/>
            <w:u w:val="none"/>
            <w:shd w:val="clear" w:color="auto" w:fill="FFFFFF"/>
            <w:vertAlign w:val="superscript"/>
          </w:rPr>
          <w:t>[1]</w:t>
        </w:r>
      </w:hyperlink>
      <w:r w:rsidRPr="002D6B2F">
        <w:rPr>
          <w:rFonts w:ascii="Arial" w:hAnsi="Arial" w:cs="Arial"/>
          <w:i/>
          <w:iCs/>
          <w:color w:val="202122"/>
          <w:sz w:val="21"/>
          <w:szCs w:val="21"/>
          <w:shd w:val="clear" w:color="auto" w:fill="FFFFFF"/>
        </w:rPr>
        <w:t> "austere",</w:t>
      </w:r>
      <w:hyperlink r:id="rId24" w:anchor="cite_note-pbs-wahhabism-3" w:history="1">
        <w:r w:rsidRPr="002D6B2F">
          <w:rPr>
            <w:rStyle w:val="Hyperlink"/>
            <w:rFonts w:ascii="Arial" w:hAnsi="Arial" w:cs="Arial"/>
            <w:i/>
            <w:iCs/>
            <w:color w:val="0B0080"/>
            <w:sz w:val="17"/>
            <w:szCs w:val="17"/>
            <w:u w:val="none"/>
            <w:shd w:val="clear" w:color="auto" w:fill="FFFFFF"/>
            <w:vertAlign w:val="superscript"/>
          </w:rPr>
          <w:t>[2]</w:t>
        </w:r>
      </w:hyperlink>
      <w:r w:rsidRPr="002D6B2F">
        <w:rPr>
          <w:rFonts w:ascii="Arial" w:hAnsi="Arial" w:cs="Arial"/>
          <w:i/>
          <w:iCs/>
          <w:color w:val="202122"/>
          <w:sz w:val="21"/>
          <w:szCs w:val="21"/>
          <w:shd w:val="clear" w:color="auto" w:fill="FFFFFF"/>
        </w:rPr>
        <w:t> "fundamentalist",</w:t>
      </w:r>
      <w:hyperlink r:id="rId25" w:anchor="cite_note-meforum-4" w:history="1">
        <w:r w:rsidRPr="002D6B2F">
          <w:rPr>
            <w:rStyle w:val="Hyperlink"/>
            <w:rFonts w:ascii="Arial" w:hAnsi="Arial" w:cs="Arial"/>
            <w:i/>
            <w:iCs/>
            <w:color w:val="0B0080"/>
            <w:sz w:val="17"/>
            <w:szCs w:val="17"/>
            <w:u w:val="none"/>
            <w:shd w:val="clear" w:color="auto" w:fill="FFFFFF"/>
            <w:vertAlign w:val="superscript"/>
          </w:rPr>
          <w:t>[3]</w:t>
        </w:r>
      </w:hyperlink>
      <w:r w:rsidRPr="002D6B2F">
        <w:rPr>
          <w:rFonts w:ascii="Arial" w:hAnsi="Arial" w:cs="Arial"/>
          <w:i/>
          <w:iCs/>
          <w:color w:val="202122"/>
          <w:sz w:val="21"/>
          <w:szCs w:val="21"/>
          <w:shd w:val="clear" w:color="auto" w:fill="FFFFFF"/>
        </w:rPr>
        <w:t> or "puritan(</w:t>
      </w:r>
      <w:proofErr w:type="spellStart"/>
      <w:r w:rsidRPr="002D6B2F">
        <w:rPr>
          <w:rFonts w:ascii="Arial" w:hAnsi="Arial" w:cs="Arial"/>
          <w:i/>
          <w:iCs/>
          <w:color w:val="202122"/>
          <w:sz w:val="21"/>
          <w:szCs w:val="21"/>
          <w:shd w:val="clear" w:color="auto" w:fill="FFFFFF"/>
        </w:rPr>
        <w:t>ical</w:t>
      </w:r>
      <w:proofErr w:type="spellEnd"/>
      <w:r w:rsidRPr="002D6B2F">
        <w:rPr>
          <w:rFonts w:ascii="Arial" w:hAnsi="Arial" w:cs="Arial"/>
          <w:i/>
          <w:iCs/>
          <w:color w:val="202122"/>
          <w:sz w:val="21"/>
          <w:szCs w:val="21"/>
          <w:shd w:val="clear" w:color="auto" w:fill="FFFFFF"/>
        </w:rPr>
        <w:t>)";</w:t>
      </w:r>
      <w:hyperlink r:id="rId26" w:anchor="cite_note-Kampeas-5" w:history="1">
        <w:r w:rsidRPr="002D6B2F">
          <w:rPr>
            <w:rStyle w:val="Hyperlink"/>
            <w:rFonts w:ascii="Arial" w:hAnsi="Arial" w:cs="Arial"/>
            <w:i/>
            <w:iCs/>
            <w:color w:val="0B0080"/>
            <w:sz w:val="17"/>
            <w:szCs w:val="17"/>
            <w:u w:val="none"/>
            <w:shd w:val="clear" w:color="auto" w:fill="FFFFFF"/>
            <w:vertAlign w:val="superscript"/>
          </w:rPr>
          <w:t>[4]</w:t>
        </w:r>
      </w:hyperlink>
      <w:hyperlink r:id="rId27" w:anchor="cite_note-Wahhabi-6" w:history="1">
        <w:r w:rsidRPr="002D6B2F">
          <w:rPr>
            <w:rStyle w:val="Hyperlink"/>
            <w:rFonts w:ascii="Arial" w:hAnsi="Arial" w:cs="Arial"/>
            <w:i/>
            <w:iCs/>
            <w:color w:val="0B0080"/>
            <w:sz w:val="17"/>
            <w:szCs w:val="17"/>
            <w:u w:val="none"/>
            <w:shd w:val="clear" w:color="auto" w:fill="FFFFFF"/>
            <w:vertAlign w:val="superscript"/>
          </w:rPr>
          <w:t>[5]</w:t>
        </w:r>
      </w:hyperlink>
      <w:r w:rsidRPr="002D6B2F">
        <w:rPr>
          <w:rFonts w:ascii="Arial" w:hAnsi="Arial" w:cs="Arial"/>
          <w:i/>
          <w:iCs/>
          <w:color w:val="202122"/>
          <w:sz w:val="21"/>
          <w:szCs w:val="21"/>
          <w:shd w:val="clear" w:color="auto" w:fill="FFFFFF"/>
        </w:rPr>
        <w:t> as an Islamic "reform movement" to restore "pure </w:t>
      </w:r>
      <w:hyperlink r:id="rId28" w:tooltip="Monotheistic" w:history="1">
        <w:r w:rsidRPr="002D6B2F">
          <w:rPr>
            <w:rStyle w:val="Hyperlink"/>
            <w:rFonts w:ascii="Arial" w:hAnsi="Arial" w:cs="Arial"/>
            <w:i/>
            <w:iCs/>
            <w:color w:val="0B0080"/>
            <w:sz w:val="21"/>
            <w:szCs w:val="21"/>
            <w:u w:val="none"/>
            <w:shd w:val="clear" w:color="auto" w:fill="FFFFFF"/>
          </w:rPr>
          <w:t>monotheistic</w:t>
        </w:r>
      </w:hyperlink>
      <w:r w:rsidRPr="002D6B2F">
        <w:rPr>
          <w:rFonts w:ascii="Arial" w:hAnsi="Arial" w:cs="Arial"/>
          <w:i/>
          <w:iCs/>
          <w:color w:val="202122"/>
          <w:sz w:val="21"/>
          <w:szCs w:val="21"/>
          <w:shd w:val="clear" w:color="auto" w:fill="FFFFFF"/>
        </w:rPr>
        <w:t> worship" (</w:t>
      </w:r>
      <w:hyperlink r:id="rId29" w:tooltip="Tawhid" w:history="1">
        <w:r w:rsidRPr="002D6B2F">
          <w:rPr>
            <w:rStyle w:val="Hyperlink"/>
            <w:rFonts w:ascii="Arial" w:hAnsi="Arial" w:cs="Arial"/>
            <w:i/>
            <w:iCs/>
            <w:color w:val="0B0080"/>
            <w:sz w:val="21"/>
            <w:szCs w:val="21"/>
            <w:u w:val="none"/>
            <w:shd w:val="clear" w:color="auto" w:fill="FFFFFF"/>
          </w:rPr>
          <w:t>tawhid</w:t>
        </w:r>
      </w:hyperlink>
      <w:r w:rsidRPr="002D6B2F">
        <w:rPr>
          <w:rFonts w:ascii="Arial" w:hAnsi="Arial" w:cs="Arial"/>
          <w:i/>
          <w:iCs/>
          <w:color w:val="202122"/>
          <w:sz w:val="21"/>
          <w:szCs w:val="21"/>
          <w:shd w:val="clear" w:color="auto" w:fill="FFFFFF"/>
        </w:rPr>
        <w:t>) by devotees;</w:t>
      </w:r>
      <w:hyperlink r:id="rId30" w:anchor="cite_note-Commins-7" w:history="1">
        <w:r w:rsidRPr="002D6B2F">
          <w:rPr>
            <w:rStyle w:val="Hyperlink"/>
            <w:rFonts w:ascii="Arial" w:hAnsi="Arial" w:cs="Arial"/>
            <w:i/>
            <w:iCs/>
            <w:color w:val="0B0080"/>
            <w:sz w:val="17"/>
            <w:szCs w:val="17"/>
            <w:u w:val="none"/>
            <w:shd w:val="clear" w:color="auto" w:fill="FFFFFF"/>
            <w:vertAlign w:val="superscript"/>
          </w:rPr>
          <w:t>[6]</w:t>
        </w:r>
      </w:hyperlink>
      <w:r w:rsidRPr="002D6B2F">
        <w:rPr>
          <w:rFonts w:ascii="Arial" w:hAnsi="Arial" w:cs="Arial"/>
          <w:i/>
          <w:iCs/>
          <w:color w:val="202122"/>
          <w:sz w:val="21"/>
          <w:szCs w:val="21"/>
          <w:shd w:val="clear" w:color="auto" w:fill="FFFFFF"/>
        </w:rPr>
        <w:t> and as a "deviant sectarian movement",</w:t>
      </w:r>
      <w:hyperlink r:id="rId31" w:anchor="cite_note-Commins-7" w:history="1">
        <w:r w:rsidRPr="002D6B2F">
          <w:rPr>
            <w:rStyle w:val="Hyperlink"/>
            <w:rFonts w:ascii="Arial" w:hAnsi="Arial" w:cs="Arial"/>
            <w:i/>
            <w:iCs/>
            <w:color w:val="0B0080"/>
            <w:sz w:val="17"/>
            <w:szCs w:val="17"/>
            <w:u w:val="none"/>
            <w:shd w:val="clear" w:color="auto" w:fill="FFFFFF"/>
            <w:vertAlign w:val="superscript"/>
          </w:rPr>
          <w:t>[6]</w:t>
        </w:r>
      </w:hyperlink>
      <w:r w:rsidRPr="002D6B2F">
        <w:rPr>
          <w:rFonts w:ascii="Arial" w:hAnsi="Arial" w:cs="Arial"/>
          <w:i/>
          <w:iCs/>
          <w:color w:val="202122"/>
          <w:sz w:val="21"/>
          <w:szCs w:val="21"/>
          <w:shd w:val="clear" w:color="auto" w:fill="FFFFFF"/>
        </w:rPr>
        <w:t> "vile sect"</w:t>
      </w:r>
      <w:hyperlink r:id="rId32" w:anchor="cite_note-SatanicSimonValentine-8" w:history="1">
        <w:r w:rsidRPr="002D6B2F">
          <w:rPr>
            <w:rStyle w:val="Hyperlink"/>
            <w:rFonts w:ascii="Arial" w:hAnsi="Arial" w:cs="Arial"/>
            <w:i/>
            <w:iCs/>
            <w:color w:val="0B0080"/>
            <w:sz w:val="17"/>
            <w:szCs w:val="17"/>
            <w:u w:val="none"/>
            <w:shd w:val="clear" w:color="auto" w:fill="FFFFFF"/>
            <w:vertAlign w:val="superscript"/>
          </w:rPr>
          <w:t>[7]</w:t>
        </w:r>
      </w:hyperlink>
      <w:r w:rsidRPr="002D6B2F">
        <w:rPr>
          <w:rFonts w:ascii="Arial" w:hAnsi="Arial" w:cs="Arial"/>
          <w:i/>
          <w:iCs/>
          <w:color w:val="202122"/>
          <w:sz w:val="21"/>
          <w:szCs w:val="21"/>
          <w:shd w:val="clear" w:color="auto" w:fill="FFFFFF"/>
        </w:rPr>
        <w:t> and a distortion of Islam by its detractors.</w:t>
      </w:r>
      <w:hyperlink r:id="rId33" w:anchor="cite_note-pbs-wahhabism-3" w:history="1">
        <w:r w:rsidRPr="002D6B2F">
          <w:rPr>
            <w:rStyle w:val="Hyperlink"/>
            <w:rFonts w:ascii="Arial" w:hAnsi="Arial" w:cs="Arial"/>
            <w:i/>
            <w:iCs/>
            <w:color w:val="0B0080"/>
            <w:sz w:val="17"/>
            <w:szCs w:val="17"/>
            <w:u w:val="none"/>
            <w:shd w:val="clear" w:color="auto" w:fill="FFFFFF"/>
            <w:vertAlign w:val="superscript"/>
          </w:rPr>
          <w:t>[2]</w:t>
        </w:r>
      </w:hyperlink>
      <w:hyperlink r:id="rId34" w:anchor="cite_note-Commins-viv-9" w:history="1">
        <w:r w:rsidRPr="002D6B2F">
          <w:rPr>
            <w:rStyle w:val="Hyperlink"/>
            <w:rFonts w:ascii="Arial" w:hAnsi="Arial" w:cs="Arial"/>
            <w:i/>
            <w:iCs/>
            <w:color w:val="0B0080"/>
            <w:sz w:val="17"/>
            <w:szCs w:val="17"/>
            <w:u w:val="none"/>
            <w:shd w:val="clear" w:color="auto" w:fill="FFFFFF"/>
            <w:vertAlign w:val="superscript"/>
          </w:rPr>
          <w:t>[8]</w:t>
        </w:r>
      </w:hyperlink>
      <w:r w:rsidRPr="002D6B2F">
        <w:rPr>
          <w:rFonts w:ascii="Arial" w:hAnsi="Arial" w:cs="Arial"/>
          <w:i/>
          <w:iCs/>
          <w:color w:val="202122"/>
          <w:sz w:val="21"/>
          <w:szCs w:val="21"/>
          <w:shd w:val="clear" w:color="auto" w:fill="FFFFFF"/>
        </w:rPr>
        <w:t> The term Wahhabi(</w:t>
      </w:r>
      <w:proofErr w:type="spellStart"/>
      <w:r w:rsidRPr="002D6B2F">
        <w:rPr>
          <w:rFonts w:ascii="Arial" w:hAnsi="Arial" w:cs="Arial"/>
          <w:i/>
          <w:iCs/>
          <w:color w:val="202122"/>
          <w:sz w:val="21"/>
          <w:szCs w:val="21"/>
          <w:shd w:val="clear" w:color="auto" w:fill="FFFFFF"/>
        </w:rPr>
        <w:t>sm</w:t>
      </w:r>
      <w:proofErr w:type="spellEnd"/>
      <w:r w:rsidRPr="002D6B2F">
        <w:rPr>
          <w:rFonts w:ascii="Arial" w:hAnsi="Arial" w:cs="Arial"/>
          <w:i/>
          <w:iCs/>
          <w:color w:val="202122"/>
          <w:sz w:val="21"/>
          <w:szCs w:val="21"/>
          <w:shd w:val="clear" w:color="auto" w:fill="FFFFFF"/>
        </w:rPr>
        <w:t>) is often used polemically and adherents commonly reject its use, preferring to be called </w:t>
      </w:r>
      <w:hyperlink r:id="rId35" w:tooltip="Salafi movement" w:history="1">
        <w:r w:rsidRPr="002D6B2F">
          <w:rPr>
            <w:rStyle w:val="Hyperlink"/>
            <w:rFonts w:ascii="Arial" w:hAnsi="Arial" w:cs="Arial"/>
            <w:i/>
            <w:iCs/>
            <w:color w:val="0B0080"/>
            <w:sz w:val="21"/>
            <w:szCs w:val="21"/>
            <w:u w:val="none"/>
            <w:shd w:val="clear" w:color="auto" w:fill="FFFFFF"/>
          </w:rPr>
          <w:t>Salafi</w:t>
        </w:r>
      </w:hyperlink>
      <w:r w:rsidRPr="002D6B2F">
        <w:rPr>
          <w:rFonts w:ascii="Arial" w:hAnsi="Arial" w:cs="Arial"/>
          <w:i/>
          <w:iCs/>
          <w:color w:val="202122"/>
          <w:sz w:val="21"/>
          <w:szCs w:val="21"/>
          <w:shd w:val="clear" w:color="auto" w:fill="FFFFFF"/>
        </w:rPr>
        <w:t> or </w:t>
      </w:r>
      <w:proofErr w:type="spellStart"/>
      <w:r w:rsidRPr="002D6B2F">
        <w:rPr>
          <w:rFonts w:ascii="Arial" w:hAnsi="Arial" w:cs="Arial"/>
          <w:i/>
          <w:iCs/>
          <w:color w:val="202122"/>
          <w:sz w:val="21"/>
          <w:szCs w:val="21"/>
          <w:shd w:val="clear" w:color="auto" w:fill="FFFFFF"/>
        </w:rPr>
        <w:t>muwahhid</w:t>
      </w:r>
      <w:proofErr w:type="spellEnd"/>
      <w:r w:rsidRPr="002D6B2F">
        <w:rPr>
          <w:rFonts w:ascii="Arial" w:hAnsi="Arial" w:cs="Arial"/>
          <w:i/>
          <w:iCs/>
          <w:color w:val="202122"/>
          <w:sz w:val="21"/>
          <w:szCs w:val="21"/>
          <w:shd w:val="clear" w:color="auto" w:fill="FFFFFF"/>
        </w:rPr>
        <w:t>,</w:t>
      </w:r>
      <w:hyperlink r:id="rId36" w:anchor="cite_note-Wiktorowicz,_Quintan_2006_p.235-10" w:history="1">
        <w:r w:rsidRPr="002D6B2F">
          <w:rPr>
            <w:rStyle w:val="Hyperlink"/>
            <w:rFonts w:ascii="Arial" w:hAnsi="Arial" w:cs="Arial"/>
            <w:i/>
            <w:iCs/>
            <w:color w:val="0B0080"/>
            <w:sz w:val="17"/>
            <w:szCs w:val="17"/>
            <w:u w:val="none"/>
            <w:shd w:val="clear" w:color="auto" w:fill="FFFFFF"/>
            <w:vertAlign w:val="superscript"/>
          </w:rPr>
          <w:t>[9]</w:t>
        </w:r>
      </w:hyperlink>
      <w:hyperlink r:id="rId37" w:anchor="cite_note-11" w:history="1">
        <w:r w:rsidRPr="002D6B2F">
          <w:rPr>
            <w:rStyle w:val="Hyperlink"/>
            <w:rFonts w:ascii="Arial" w:hAnsi="Arial" w:cs="Arial"/>
            <w:i/>
            <w:iCs/>
            <w:color w:val="0B0080"/>
            <w:sz w:val="17"/>
            <w:szCs w:val="17"/>
            <w:u w:val="none"/>
            <w:shd w:val="clear" w:color="auto" w:fill="FFFFFF"/>
            <w:vertAlign w:val="superscript"/>
          </w:rPr>
          <w:t>[10]</w:t>
        </w:r>
      </w:hyperlink>
      <w:hyperlink r:id="rId38" w:anchor="cite_note-12" w:history="1">
        <w:r w:rsidRPr="002D6B2F">
          <w:rPr>
            <w:rStyle w:val="Hyperlink"/>
            <w:rFonts w:ascii="Arial" w:hAnsi="Arial" w:cs="Arial"/>
            <w:i/>
            <w:iCs/>
            <w:color w:val="0B0080"/>
            <w:sz w:val="17"/>
            <w:szCs w:val="17"/>
            <w:u w:val="none"/>
            <w:shd w:val="clear" w:color="auto" w:fill="FFFFFF"/>
            <w:vertAlign w:val="superscript"/>
          </w:rPr>
          <w:t>[11]</w:t>
        </w:r>
      </w:hyperlink>
      <w:r w:rsidRPr="002D6B2F">
        <w:rPr>
          <w:rFonts w:ascii="Arial" w:hAnsi="Arial" w:cs="Arial"/>
          <w:i/>
          <w:iCs/>
          <w:color w:val="202122"/>
          <w:sz w:val="21"/>
          <w:szCs w:val="21"/>
          <w:shd w:val="clear" w:color="auto" w:fill="FFFFFF"/>
        </w:rPr>
        <w:t> claiming to emphasize the principle of </w:t>
      </w:r>
      <w:hyperlink r:id="rId39" w:tooltip="Tawhid" w:history="1">
        <w:r w:rsidRPr="002D6B2F">
          <w:rPr>
            <w:rStyle w:val="Hyperlink"/>
            <w:rFonts w:ascii="Arial" w:hAnsi="Arial" w:cs="Arial"/>
            <w:i/>
            <w:iCs/>
            <w:color w:val="0B0080"/>
            <w:sz w:val="21"/>
            <w:szCs w:val="21"/>
            <w:u w:val="none"/>
            <w:shd w:val="clear" w:color="auto" w:fill="FFFFFF"/>
          </w:rPr>
          <w:t>tawhid</w:t>
        </w:r>
      </w:hyperlink>
      <w:hyperlink r:id="rId40" w:anchor="cite_note-GlasseIsl-13" w:history="1">
        <w:r w:rsidRPr="002D6B2F">
          <w:rPr>
            <w:rStyle w:val="Hyperlink"/>
            <w:rFonts w:ascii="Arial" w:hAnsi="Arial" w:cs="Arial"/>
            <w:i/>
            <w:iCs/>
            <w:color w:val="0B0080"/>
            <w:sz w:val="17"/>
            <w:szCs w:val="17"/>
            <w:u w:val="none"/>
            <w:shd w:val="clear" w:color="auto" w:fill="FFFFFF"/>
            <w:vertAlign w:val="superscript"/>
          </w:rPr>
          <w:t>[12]</w:t>
        </w:r>
      </w:hyperlink>
      <w:r w:rsidRPr="002D6B2F">
        <w:rPr>
          <w:rFonts w:ascii="Arial" w:hAnsi="Arial" w:cs="Arial"/>
          <w:i/>
          <w:iCs/>
          <w:color w:val="202122"/>
          <w:sz w:val="21"/>
          <w:szCs w:val="21"/>
          <w:shd w:val="clear" w:color="auto" w:fill="FFFFFF"/>
        </w:rPr>
        <w:t> (the "uniqueness" and "unity" of </w:t>
      </w:r>
      <w:hyperlink r:id="rId41" w:tooltip="God in Islam" w:history="1">
        <w:r w:rsidRPr="002D6B2F">
          <w:rPr>
            <w:rStyle w:val="Hyperlink"/>
            <w:rFonts w:ascii="Arial" w:hAnsi="Arial" w:cs="Arial"/>
            <w:i/>
            <w:iCs/>
            <w:color w:val="0B0080"/>
            <w:sz w:val="21"/>
            <w:szCs w:val="21"/>
            <w:u w:val="none"/>
            <w:shd w:val="clear" w:color="auto" w:fill="FFFFFF"/>
          </w:rPr>
          <w:t>God</w:t>
        </w:r>
      </w:hyperlink>
      <w:r w:rsidRPr="002D6B2F">
        <w:rPr>
          <w:rFonts w:ascii="Arial" w:hAnsi="Arial" w:cs="Arial"/>
          <w:i/>
          <w:iCs/>
          <w:color w:val="202122"/>
          <w:sz w:val="21"/>
          <w:szCs w:val="21"/>
          <w:shd w:val="clear" w:color="auto" w:fill="FFFFFF"/>
        </w:rPr>
        <w:t>)</w:t>
      </w:r>
      <w:hyperlink r:id="rId42" w:anchor="cite_note-Esposito333-14" w:history="1">
        <w:r w:rsidRPr="002D6B2F">
          <w:rPr>
            <w:rStyle w:val="Hyperlink"/>
            <w:rFonts w:ascii="Arial" w:hAnsi="Arial" w:cs="Arial"/>
            <w:i/>
            <w:iCs/>
            <w:color w:val="0B0080"/>
            <w:sz w:val="17"/>
            <w:szCs w:val="17"/>
            <w:u w:val="none"/>
            <w:shd w:val="clear" w:color="auto" w:fill="FFFFFF"/>
            <w:vertAlign w:val="superscript"/>
          </w:rPr>
          <w:t>[13]</w:t>
        </w:r>
      </w:hyperlink>
      <w:r w:rsidRPr="002D6B2F">
        <w:rPr>
          <w:rFonts w:ascii="Arial" w:hAnsi="Arial" w:cs="Arial"/>
          <w:i/>
          <w:iCs/>
          <w:color w:val="202122"/>
          <w:sz w:val="21"/>
          <w:szCs w:val="21"/>
          <w:shd w:val="clear" w:color="auto" w:fill="FFFFFF"/>
        </w:rPr>
        <w:t> or monotheism, dismissing other Muslims as practising </w:t>
      </w:r>
      <w:hyperlink r:id="rId43" w:tooltip="Shirk (Islam)" w:history="1">
        <w:r w:rsidRPr="002D6B2F">
          <w:rPr>
            <w:rStyle w:val="Hyperlink"/>
            <w:rFonts w:ascii="Arial" w:hAnsi="Arial" w:cs="Arial"/>
            <w:i/>
            <w:iCs/>
            <w:color w:val="0B0080"/>
            <w:sz w:val="21"/>
            <w:szCs w:val="21"/>
            <w:u w:val="none"/>
            <w:shd w:val="clear" w:color="auto" w:fill="FFFFFF"/>
          </w:rPr>
          <w:t>shirk</w:t>
        </w:r>
      </w:hyperlink>
      <w:r w:rsidRPr="002D6B2F">
        <w:rPr>
          <w:rFonts w:ascii="Arial" w:hAnsi="Arial" w:cs="Arial"/>
          <w:i/>
          <w:iCs/>
          <w:color w:val="202122"/>
          <w:sz w:val="21"/>
          <w:szCs w:val="21"/>
          <w:shd w:val="clear" w:color="auto" w:fill="FFFFFF"/>
        </w:rPr>
        <w:t> (idolatry).</w:t>
      </w:r>
      <w:hyperlink r:id="rId44" w:anchor="cite_note-15" w:history="1">
        <w:r w:rsidRPr="002D6B2F">
          <w:rPr>
            <w:rStyle w:val="Hyperlink"/>
            <w:rFonts w:ascii="Arial" w:hAnsi="Arial" w:cs="Arial"/>
            <w:i/>
            <w:iCs/>
            <w:color w:val="0B0080"/>
            <w:sz w:val="17"/>
            <w:szCs w:val="17"/>
            <w:u w:val="none"/>
            <w:shd w:val="clear" w:color="auto" w:fill="FFFFFF"/>
            <w:vertAlign w:val="superscript"/>
          </w:rPr>
          <w:t>[14]</w:t>
        </w:r>
      </w:hyperlink>
      <w:r w:rsidRPr="002D6B2F">
        <w:rPr>
          <w:rFonts w:ascii="Arial" w:hAnsi="Arial" w:cs="Arial"/>
          <w:i/>
          <w:iCs/>
          <w:color w:val="202122"/>
          <w:sz w:val="21"/>
          <w:szCs w:val="21"/>
          <w:shd w:val="clear" w:color="auto" w:fill="FFFFFF"/>
        </w:rPr>
        <w:t> It follows the theology of </w:t>
      </w:r>
      <w:hyperlink r:id="rId45" w:tooltip="Ibn Taymiyyah" w:history="1">
        <w:r w:rsidRPr="002D6B2F">
          <w:rPr>
            <w:rStyle w:val="Hyperlink"/>
            <w:rFonts w:ascii="Arial" w:hAnsi="Arial" w:cs="Arial"/>
            <w:i/>
            <w:iCs/>
            <w:color w:val="0B0080"/>
            <w:sz w:val="21"/>
            <w:szCs w:val="21"/>
            <w:u w:val="none"/>
            <w:shd w:val="clear" w:color="auto" w:fill="FFFFFF"/>
          </w:rPr>
          <w:t xml:space="preserve">Ibn </w:t>
        </w:r>
        <w:proofErr w:type="spellStart"/>
        <w:r w:rsidRPr="002D6B2F">
          <w:rPr>
            <w:rStyle w:val="Hyperlink"/>
            <w:rFonts w:ascii="Arial" w:hAnsi="Arial" w:cs="Arial"/>
            <w:i/>
            <w:iCs/>
            <w:color w:val="0B0080"/>
            <w:sz w:val="21"/>
            <w:szCs w:val="21"/>
            <w:u w:val="none"/>
            <w:shd w:val="clear" w:color="auto" w:fill="FFFFFF"/>
          </w:rPr>
          <w:t>Taymiyyah</w:t>
        </w:r>
        <w:proofErr w:type="spellEnd"/>
      </w:hyperlink>
      <w:r w:rsidRPr="002D6B2F">
        <w:rPr>
          <w:rFonts w:ascii="Arial" w:hAnsi="Arial" w:cs="Arial"/>
          <w:i/>
          <w:iCs/>
          <w:color w:val="202122"/>
          <w:sz w:val="21"/>
          <w:szCs w:val="21"/>
          <w:shd w:val="clear" w:color="auto" w:fill="FFFFFF"/>
        </w:rPr>
        <w:t> and the </w:t>
      </w:r>
      <w:hyperlink r:id="rId46" w:tooltip="Hanbali" w:history="1">
        <w:r w:rsidRPr="002D6B2F">
          <w:rPr>
            <w:rStyle w:val="Hyperlink"/>
            <w:rFonts w:ascii="Arial" w:hAnsi="Arial" w:cs="Arial"/>
            <w:i/>
            <w:iCs/>
            <w:color w:val="0B0080"/>
            <w:sz w:val="21"/>
            <w:szCs w:val="21"/>
            <w:u w:val="none"/>
            <w:shd w:val="clear" w:color="auto" w:fill="FFFFFF"/>
          </w:rPr>
          <w:t>Hanbali</w:t>
        </w:r>
      </w:hyperlink>
      <w:r w:rsidRPr="002D6B2F">
        <w:rPr>
          <w:rFonts w:ascii="Arial" w:hAnsi="Arial" w:cs="Arial"/>
          <w:i/>
          <w:iCs/>
          <w:color w:val="202122"/>
          <w:sz w:val="21"/>
          <w:szCs w:val="21"/>
          <w:shd w:val="clear" w:color="auto" w:fill="FFFFFF"/>
        </w:rPr>
        <w:t> school of jurisprudence, although Hanbali leaders renounced ibn Abd al-</w:t>
      </w:r>
      <w:proofErr w:type="spellStart"/>
      <w:r w:rsidRPr="002D6B2F">
        <w:rPr>
          <w:rFonts w:ascii="Arial" w:hAnsi="Arial" w:cs="Arial"/>
          <w:i/>
          <w:iCs/>
          <w:color w:val="202122"/>
          <w:sz w:val="21"/>
          <w:szCs w:val="21"/>
          <w:shd w:val="clear" w:color="auto" w:fill="FFFFFF"/>
        </w:rPr>
        <w:t>Wahhab's</w:t>
      </w:r>
      <w:proofErr w:type="spellEnd"/>
      <w:r w:rsidRPr="002D6B2F">
        <w:rPr>
          <w:rFonts w:ascii="Arial" w:hAnsi="Arial" w:cs="Arial"/>
          <w:i/>
          <w:iCs/>
          <w:color w:val="202122"/>
          <w:sz w:val="21"/>
          <w:szCs w:val="21"/>
          <w:shd w:val="clear" w:color="auto" w:fill="FFFFFF"/>
        </w:rPr>
        <w:t xml:space="preserve"> views.</w:t>
      </w:r>
      <w:hyperlink r:id="rId47" w:anchor="cite_note-Wahhabi-6" w:history="1">
        <w:r w:rsidRPr="002D6B2F">
          <w:rPr>
            <w:rStyle w:val="Hyperlink"/>
            <w:rFonts w:ascii="Arial" w:hAnsi="Arial" w:cs="Arial"/>
            <w:i/>
            <w:iCs/>
            <w:color w:val="0B0080"/>
            <w:sz w:val="17"/>
            <w:szCs w:val="17"/>
            <w:u w:val="none"/>
            <w:shd w:val="clear" w:color="auto" w:fill="FFFFFF"/>
            <w:vertAlign w:val="superscript"/>
          </w:rPr>
          <w:t>[5]</w:t>
        </w:r>
      </w:hyperlink>
    </w:p>
    <w:p w14:paraId="118EDD82" w14:textId="77777777" w:rsidR="004F07C7" w:rsidRPr="002D6B2F" w:rsidRDefault="004F07C7" w:rsidP="004F07C7">
      <w:pPr>
        <w:pStyle w:val="NormalWeb"/>
        <w:shd w:val="clear" w:color="auto" w:fill="FFFFFF"/>
        <w:spacing w:before="120" w:beforeAutospacing="0" w:after="120" w:afterAutospacing="0"/>
        <w:rPr>
          <w:rFonts w:ascii="Arial" w:hAnsi="Arial" w:cs="Arial"/>
          <w:i/>
          <w:iCs/>
          <w:color w:val="202122"/>
          <w:sz w:val="21"/>
          <w:szCs w:val="21"/>
        </w:rPr>
      </w:pPr>
      <w:r w:rsidRPr="002D6B2F">
        <w:rPr>
          <w:rFonts w:ascii="Arial" w:hAnsi="Arial" w:cs="Arial"/>
          <w:i/>
          <w:iCs/>
          <w:color w:val="202122"/>
          <w:sz w:val="21"/>
          <w:szCs w:val="21"/>
        </w:rPr>
        <w:t>However, in the last couple of decades of the twentieth century several crises worked to erode Wahhabi "credibility" in Saudi Arabia and the rest of the Muslim world – the November 1979 seizure of the Grand Mosque by militants; the deployment of US troops in Saudi Arabia during the 1991 </w:t>
      </w:r>
      <w:hyperlink r:id="rId48" w:tooltip="Gulf War" w:history="1">
        <w:r w:rsidRPr="002D6B2F">
          <w:rPr>
            <w:rStyle w:val="Hyperlink"/>
            <w:rFonts w:ascii="Arial" w:hAnsi="Arial" w:cs="Arial"/>
            <w:i/>
            <w:iCs/>
            <w:color w:val="0B0080"/>
            <w:sz w:val="21"/>
            <w:szCs w:val="21"/>
          </w:rPr>
          <w:t>Gulf War</w:t>
        </w:r>
      </w:hyperlink>
      <w:r w:rsidRPr="002D6B2F">
        <w:rPr>
          <w:rFonts w:ascii="Arial" w:hAnsi="Arial" w:cs="Arial"/>
          <w:i/>
          <w:iCs/>
          <w:color w:val="202122"/>
          <w:sz w:val="21"/>
          <w:szCs w:val="21"/>
        </w:rPr>
        <w:t> against Iraq; and the </w:t>
      </w:r>
      <w:hyperlink r:id="rId49" w:tooltip="September 2001 attacks" w:history="1">
        <w:r w:rsidRPr="002D6B2F">
          <w:rPr>
            <w:rStyle w:val="Hyperlink"/>
            <w:rFonts w:ascii="Arial" w:hAnsi="Arial" w:cs="Arial"/>
            <w:i/>
            <w:iCs/>
            <w:color w:val="0B0080"/>
            <w:sz w:val="21"/>
            <w:szCs w:val="21"/>
          </w:rPr>
          <w:t>9/11 2001</w:t>
        </w:r>
      </w:hyperlink>
      <w:r w:rsidRPr="002D6B2F">
        <w:rPr>
          <w:rFonts w:ascii="Arial" w:hAnsi="Arial" w:cs="Arial"/>
          <w:i/>
          <w:iCs/>
          <w:color w:val="202122"/>
          <w:sz w:val="21"/>
          <w:szCs w:val="21"/>
        </w:rPr>
        <w:t> </w:t>
      </w:r>
      <w:hyperlink r:id="rId50" w:tooltip="Al-Qaeda" w:history="1">
        <w:r w:rsidRPr="002D6B2F">
          <w:rPr>
            <w:rStyle w:val="Hyperlink"/>
            <w:rFonts w:ascii="Arial" w:hAnsi="Arial" w:cs="Arial"/>
            <w:i/>
            <w:iCs/>
            <w:color w:val="0B0080"/>
            <w:sz w:val="21"/>
            <w:szCs w:val="21"/>
          </w:rPr>
          <w:t>al-Qaeda</w:t>
        </w:r>
      </w:hyperlink>
      <w:r w:rsidRPr="002D6B2F">
        <w:rPr>
          <w:rFonts w:ascii="Arial" w:hAnsi="Arial" w:cs="Arial"/>
          <w:i/>
          <w:iCs/>
          <w:color w:val="202122"/>
          <w:sz w:val="21"/>
          <w:szCs w:val="21"/>
        </w:rPr>
        <w:t> attacks on New York and Washington.</w:t>
      </w:r>
      <w:hyperlink r:id="rId51" w:anchor="cite_note-commins-156-79" w:history="1">
        <w:r w:rsidRPr="002D6B2F">
          <w:rPr>
            <w:rStyle w:val="Hyperlink"/>
            <w:rFonts w:ascii="Arial" w:hAnsi="Arial" w:cs="Arial"/>
            <w:i/>
            <w:iCs/>
            <w:color w:val="0B0080"/>
            <w:sz w:val="17"/>
            <w:szCs w:val="17"/>
            <w:vertAlign w:val="superscript"/>
          </w:rPr>
          <w:t>[78]</w:t>
        </w:r>
      </w:hyperlink>
    </w:p>
    <w:p w14:paraId="30D47D53" w14:textId="77777777" w:rsidR="004F07C7" w:rsidRPr="002D6B2F" w:rsidRDefault="004F07C7" w:rsidP="004F07C7">
      <w:pPr>
        <w:pStyle w:val="NormalWeb"/>
        <w:shd w:val="clear" w:color="auto" w:fill="FFFFFF"/>
        <w:spacing w:before="120" w:beforeAutospacing="0" w:after="120" w:afterAutospacing="0"/>
        <w:rPr>
          <w:rFonts w:ascii="Arial" w:hAnsi="Arial" w:cs="Arial"/>
          <w:i/>
          <w:iCs/>
          <w:color w:val="202122"/>
          <w:sz w:val="21"/>
          <w:szCs w:val="21"/>
        </w:rPr>
      </w:pPr>
      <w:r w:rsidRPr="002D6B2F">
        <w:rPr>
          <w:rFonts w:ascii="Arial" w:hAnsi="Arial" w:cs="Arial"/>
          <w:i/>
          <w:iCs/>
          <w:color w:val="202122"/>
          <w:sz w:val="21"/>
          <w:szCs w:val="21"/>
        </w:rPr>
        <w:t>In each case the Wahhabi establishment was called on to support the dynasty's efforts to suppress religious dissent – and in each case it did</w:t>
      </w:r>
      <w:hyperlink r:id="rId52" w:anchor="cite_note-commins-156-79" w:history="1">
        <w:r w:rsidRPr="002D6B2F">
          <w:rPr>
            <w:rStyle w:val="Hyperlink"/>
            <w:rFonts w:ascii="Arial" w:hAnsi="Arial" w:cs="Arial"/>
            <w:i/>
            <w:iCs/>
            <w:color w:val="0B0080"/>
            <w:sz w:val="17"/>
            <w:szCs w:val="17"/>
            <w:vertAlign w:val="superscript"/>
          </w:rPr>
          <w:t>[78]</w:t>
        </w:r>
      </w:hyperlink>
      <w:r w:rsidRPr="002D6B2F">
        <w:rPr>
          <w:rFonts w:ascii="Arial" w:hAnsi="Arial" w:cs="Arial"/>
          <w:i/>
          <w:iCs/>
          <w:color w:val="202122"/>
          <w:sz w:val="21"/>
          <w:szCs w:val="21"/>
        </w:rPr>
        <w:t> – exposing its dependence on the Saudi dynasty and its often unpopular policies.</w:t>
      </w:r>
      <w:hyperlink r:id="rId53" w:anchor="cite_note-commins-156b-80" w:history="1">
        <w:r w:rsidRPr="002D6B2F">
          <w:rPr>
            <w:rStyle w:val="Hyperlink"/>
            <w:rFonts w:ascii="Arial" w:hAnsi="Arial" w:cs="Arial"/>
            <w:i/>
            <w:iCs/>
            <w:color w:val="0B0080"/>
            <w:sz w:val="17"/>
            <w:szCs w:val="17"/>
            <w:vertAlign w:val="superscript"/>
          </w:rPr>
          <w:t>[79]</w:t>
        </w:r>
      </w:hyperlink>
      <w:hyperlink r:id="rId54" w:anchor="cite_note-81" w:history="1">
        <w:r w:rsidRPr="002D6B2F">
          <w:rPr>
            <w:rStyle w:val="Hyperlink"/>
            <w:rFonts w:ascii="Arial" w:hAnsi="Arial" w:cs="Arial"/>
            <w:i/>
            <w:iCs/>
            <w:color w:val="0B0080"/>
            <w:sz w:val="17"/>
            <w:szCs w:val="17"/>
            <w:vertAlign w:val="superscript"/>
          </w:rPr>
          <w:t>[80]</w:t>
        </w:r>
      </w:hyperlink>
    </w:p>
    <w:p w14:paraId="62D89C5C" w14:textId="77777777" w:rsidR="004F07C7" w:rsidRPr="002D6B2F" w:rsidRDefault="004F07C7" w:rsidP="004F07C7">
      <w:pPr>
        <w:pStyle w:val="NormalWeb"/>
        <w:shd w:val="clear" w:color="auto" w:fill="FFFFFF"/>
        <w:spacing w:before="120" w:beforeAutospacing="0" w:after="120" w:afterAutospacing="0"/>
        <w:rPr>
          <w:rFonts w:ascii="Arial" w:hAnsi="Arial" w:cs="Arial"/>
          <w:i/>
          <w:iCs/>
          <w:color w:val="202122"/>
          <w:sz w:val="21"/>
          <w:szCs w:val="21"/>
        </w:rPr>
      </w:pPr>
      <w:r w:rsidRPr="002D6B2F">
        <w:rPr>
          <w:rFonts w:ascii="Arial" w:hAnsi="Arial" w:cs="Arial"/>
          <w:i/>
          <w:iCs/>
          <w:color w:val="202122"/>
          <w:sz w:val="21"/>
          <w:szCs w:val="21"/>
        </w:rPr>
        <w:t>In the West, the end of the </w:t>
      </w:r>
      <w:hyperlink r:id="rId55" w:tooltip="Cold War" w:history="1">
        <w:r w:rsidRPr="002D6B2F">
          <w:rPr>
            <w:rStyle w:val="Hyperlink"/>
            <w:rFonts w:ascii="Arial" w:hAnsi="Arial" w:cs="Arial"/>
            <w:i/>
            <w:iCs/>
            <w:color w:val="0B0080"/>
            <w:sz w:val="21"/>
            <w:szCs w:val="21"/>
          </w:rPr>
          <w:t>Cold War</w:t>
        </w:r>
      </w:hyperlink>
      <w:r w:rsidRPr="002D6B2F">
        <w:rPr>
          <w:rFonts w:ascii="Arial" w:hAnsi="Arial" w:cs="Arial"/>
          <w:i/>
          <w:iCs/>
          <w:color w:val="202122"/>
          <w:sz w:val="21"/>
          <w:szCs w:val="21"/>
        </w:rPr>
        <w:t> and the anti-communist alliance with conservative, religious Saudi Arabia, and the </w:t>
      </w:r>
      <w:hyperlink r:id="rId56" w:tooltip="September 2001 attacks" w:history="1">
        <w:r w:rsidRPr="002D6B2F">
          <w:rPr>
            <w:rStyle w:val="Hyperlink"/>
            <w:rFonts w:ascii="Arial" w:hAnsi="Arial" w:cs="Arial"/>
            <w:i/>
            <w:iCs/>
            <w:color w:val="0B0080"/>
            <w:sz w:val="21"/>
            <w:szCs w:val="21"/>
          </w:rPr>
          <w:t>9/11</w:t>
        </w:r>
      </w:hyperlink>
      <w:r w:rsidRPr="002D6B2F">
        <w:rPr>
          <w:rFonts w:ascii="Arial" w:hAnsi="Arial" w:cs="Arial"/>
          <w:i/>
          <w:iCs/>
          <w:color w:val="202122"/>
          <w:sz w:val="21"/>
          <w:szCs w:val="21"/>
        </w:rPr>
        <w:t> attacks created enormous distrust towards the kingdom and especially its official religion.</w:t>
      </w:r>
      <w:hyperlink r:id="rId57" w:anchor="cite_note-Long-MEJ-82" w:history="1">
        <w:r w:rsidRPr="002D6B2F">
          <w:rPr>
            <w:rStyle w:val="Hyperlink"/>
            <w:rFonts w:ascii="Arial" w:hAnsi="Arial" w:cs="Arial"/>
            <w:i/>
            <w:iCs/>
            <w:color w:val="0B0080"/>
            <w:sz w:val="17"/>
            <w:szCs w:val="17"/>
            <w:vertAlign w:val="superscript"/>
          </w:rPr>
          <w:t>[81]</w:t>
        </w:r>
      </w:hyperlink>
    </w:p>
    <w:p w14:paraId="49B89747" w14:textId="77777777" w:rsidR="004F07C7" w:rsidRPr="002D6B2F" w:rsidRDefault="004F07C7">
      <w:pPr>
        <w:rPr>
          <w:rFonts w:ascii="Arial" w:hAnsi="Arial" w:cs="Arial"/>
          <w:i/>
          <w:iCs/>
          <w:color w:val="202122"/>
          <w:sz w:val="17"/>
          <w:szCs w:val="17"/>
          <w:shd w:val="clear" w:color="auto" w:fill="FFFFFF"/>
          <w:vertAlign w:val="superscript"/>
        </w:rPr>
      </w:pPr>
    </w:p>
    <w:p w14:paraId="7BE74B05" w14:textId="11B9AE20" w:rsidR="005862DA" w:rsidRPr="002D6B2F" w:rsidRDefault="00720508">
      <w:pPr>
        <w:rPr>
          <w:rStyle w:val="Hyperlink"/>
          <w:i/>
          <w:iCs/>
        </w:rPr>
      </w:pPr>
      <w:hyperlink r:id="rId58" w:history="1">
        <w:r w:rsidR="005862DA" w:rsidRPr="002D6B2F">
          <w:rPr>
            <w:rStyle w:val="Hyperlink"/>
            <w:i/>
            <w:iCs/>
          </w:rPr>
          <w:t>https://en.wikipedia.org/wiki/Wahhabism</w:t>
        </w:r>
      </w:hyperlink>
    </w:p>
    <w:p w14:paraId="0B9AA4CA" w14:textId="46B08B96" w:rsidR="00F2254C" w:rsidRDefault="00F2254C">
      <w:pPr>
        <w:rPr>
          <w:rStyle w:val="Hyperlink"/>
        </w:rPr>
      </w:pPr>
    </w:p>
    <w:p w14:paraId="7DE7C7CA" w14:textId="120243F7" w:rsidR="00F2254C" w:rsidRPr="00290AEF" w:rsidRDefault="00F2254C">
      <w:pPr>
        <w:rPr>
          <w:rStyle w:val="Hyperlink"/>
          <w:b/>
          <w:bCs/>
          <w:color w:val="auto"/>
          <w:sz w:val="28"/>
          <w:szCs w:val="28"/>
          <w:u w:val="none"/>
        </w:rPr>
      </w:pPr>
      <w:r w:rsidRPr="00290AEF">
        <w:rPr>
          <w:rStyle w:val="Hyperlink"/>
          <w:b/>
          <w:bCs/>
          <w:color w:val="auto"/>
          <w:sz w:val="28"/>
          <w:szCs w:val="28"/>
          <w:u w:val="none"/>
        </w:rPr>
        <w:t>August 11, 1840</w:t>
      </w:r>
    </w:p>
    <w:p w14:paraId="7DFD25FA" w14:textId="2C1E17C8" w:rsidR="00C33CFD" w:rsidRPr="00AC5417" w:rsidRDefault="009C0096" w:rsidP="00C33CFD">
      <w:pPr>
        <w:autoSpaceDE w:val="0"/>
        <w:autoSpaceDN w:val="0"/>
        <w:adjustRightInd w:val="0"/>
        <w:spacing w:after="0" w:line="240" w:lineRule="auto"/>
        <w:rPr>
          <w:sz w:val="28"/>
          <w:szCs w:val="28"/>
        </w:rPr>
      </w:pPr>
      <w:r w:rsidRPr="00290AEF">
        <w:rPr>
          <w:sz w:val="28"/>
          <w:szCs w:val="28"/>
        </w:rPr>
        <w:t xml:space="preserve">August 11, 1840 is </w:t>
      </w:r>
      <w:r w:rsidR="003F6CE5" w:rsidRPr="00290AEF">
        <w:rPr>
          <w:sz w:val="28"/>
          <w:szCs w:val="28"/>
        </w:rPr>
        <w:t>an especially important</w:t>
      </w:r>
      <w:r w:rsidR="004F1502" w:rsidRPr="00290AEF">
        <w:rPr>
          <w:sz w:val="28"/>
          <w:szCs w:val="28"/>
        </w:rPr>
        <w:t xml:space="preserve"> date for the Millerites’ movement. Josiah </w:t>
      </w:r>
      <w:proofErr w:type="spellStart"/>
      <w:r w:rsidR="004F1502" w:rsidRPr="00290AEF">
        <w:rPr>
          <w:sz w:val="28"/>
          <w:szCs w:val="28"/>
        </w:rPr>
        <w:t>Litch</w:t>
      </w:r>
      <w:proofErr w:type="spellEnd"/>
      <w:r w:rsidR="004F1502" w:rsidRPr="00290AEF">
        <w:rPr>
          <w:sz w:val="28"/>
          <w:szCs w:val="28"/>
        </w:rPr>
        <w:t xml:space="preserve"> had </w:t>
      </w:r>
      <w:r w:rsidR="00341D54" w:rsidRPr="00290AEF">
        <w:rPr>
          <w:sz w:val="28"/>
          <w:szCs w:val="28"/>
        </w:rPr>
        <w:t>predicted</w:t>
      </w:r>
      <w:r w:rsidR="004F1502" w:rsidRPr="00290AEF">
        <w:rPr>
          <w:sz w:val="28"/>
          <w:szCs w:val="28"/>
        </w:rPr>
        <w:t xml:space="preserve"> that </w:t>
      </w:r>
      <w:r w:rsidR="003E5148">
        <w:rPr>
          <w:sz w:val="28"/>
          <w:szCs w:val="28"/>
        </w:rPr>
        <w:t>o</w:t>
      </w:r>
      <w:r w:rsidR="004F1502" w:rsidRPr="00290AEF">
        <w:rPr>
          <w:sz w:val="28"/>
          <w:szCs w:val="28"/>
        </w:rPr>
        <w:t>n August 11, 1840</w:t>
      </w:r>
      <w:r w:rsidR="00B83679" w:rsidRPr="00290AEF">
        <w:rPr>
          <w:sz w:val="28"/>
          <w:szCs w:val="28"/>
        </w:rPr>
        <w:t xml:space="preserve">, The Ottoman Empire would </w:t>
      </w:r>
      <w:r w:rsidR="00341D54" w:rsidRPr="00290AEF">
        <w:rPr>
          <w:sz w:val="28"/>
          <w:szCs w:val="28"/>
        </w:rPr>
        <w:t xml:space="preserve">fall or </w:t>
      </w:r>
      <w:r w:rsidR="00B83679" w:rsidRPr="00290AEF">
        <w:rPr>
          <w:sz w:val="28"/>
          <w:szCs w:val="28"/>
        </w:rPr>
        <w:t xml:space="preserve">be restrained. To reach his </w:t>
      </w:r>
      <w:r w:rsidR="00267D0A" w:rsidRPr="00290AEF">
        <w:rPr>
          <w:sz w:val="28"/>
          <w:szCs w:val="28"/>
        </w:rPr>
        <w:t>conclusions</w:t>
      </w:r>
      <w:r w:rsidR="00B83679" w:rsidRPr="00290AEF">
        <w:rPr>
          <w:sz w:val="28"/>
          <w:szCs w:val="28"/>
        </w:rPr>
        <w:t>, he used the day for a year principle</w:t>
      </w:r>
      <w:r w:rsidR="00591C02" w:rsidRPr="00290AEF">
        <w:rPr>
          <w:sz w:val="28"/>
          <w:szCs w:val="28"/>
        </w:rPr>
        <w:t xml:space="preserve"> established by William Miller</w:t>
      </w:r>
      <w:r w:rsidR="00F2791C" w:rsidRPr="00290AEF">
        <w:rPr>
          <w:sz w:val="28"/>
          <w:szCs w:val="28"/>
        </w:rPr>
        <w:t xml:space="preserve"> and applied it to the prophecy of Revelation 9. </w:t>
      </w:r>
      <w:r w:rsidR="00591C02" w:rsidRPr="00290AEF">
        <w:rPr>
          <w:sz w:val="28"/>
          <w:szCs w:val="28"/>
        </w:rPr>
        <w:t>And this happened to the very day!</w:t>
      </w:r>
      <w:r w:rsidR="00E6777F" w:rsidRPr="00290AEF">
        <w:rPr>
          <w:sz w:val="28"/>
          <w:szCs w:val="28"/>
        </w:rPr>
        <w:t xml:space="preserve"> Th</w:t>
      </w:r>
      <w:r w:rsidR="00267D0A" w:rsidRPr="00290AEF">
        <w:rPr>
          <w:sz w:val="28"/>
          <w:szCs w:val="28"/>
        </w:rPr>
        <w:t>is</w:t>
      </w:r>
      <w:r w:rsidR="00E6777F" w:rsidRPr="00290AEF">
        <w:rPr>
          <w:sz w:val="28"/>
          <w:szCs w:val="28"/>
        </w:rPr>
        <w:t xml:space="preserve"> external</w:t>
      </w:r>
      <w:r w:rsidR="00992D34" w:rsidRPr="00290AEF">
        <w:rPr>
          <w:sz w:val="28"/>
          <w:szCs w:val="28"/>
        </w:rPr>
        <w:t xml:space="preserve"> event</w:t>
      </w:r>
      <w:r w:rsidR="00E6777F" w:rsidRPr="00290AEF">
        <w:rPr>
          <w:sz w:val="28"/>
          <w:szCs w:val="28"/>
        </w:rPr>
        <w:t xml:space="preserve"> convict</w:t>
      </w:r>
      <w:r w:rsidR="00267D0A" w:rsidRPr="00290AEF">
        <w:rPr>
          <w:sz w:val="28"/>
          <w:szCs w:val="28"/>
        </w:rPr>
        <w:t>ed</w:t>
      </w:r>
      <w:r w:rsidR="00E6777F" w:rsidRPr="00290AEF">
        <w:rPr>
          <w:sz w:val="28"/>
          <w:szCs w:val="28"/>
        </w:rPr>
        <w:t xml:space="preserve"> the people to join the movement</w:t>
      </w:r>
      <w:r w:rsidR="00992D34" w:rsidRPr="00290AEF">
        <w:rPr>
          <w:sz w:val="28"/>
          <w:szCs w:val="28"/>
        </w:rPr>
        <w:t xml:space="preserve">. Sister White </w:t>
      </w:r>
      <w:r w:rsidR="00045621" w:rsidRPr="00290AEF">
        <w:rPr>
          <w:sz w:val="28"/>
          <w:szCs w:val="28"/>
        </w:rPr>
        <w:t xml:space="preserve">says that </w:t>
      </w:r>
      <w:r w:rsidR="00045621" w:rsidRPr="00290AEF">
        <w:rPr>
          <w:b/>
          <w:bCs/>
          <w:i/>
          <w:iCs/>
          <w:sz w:val="28"/>
          <w:szCs w:val="28"/>
        </w:rPr>
        <w:t>a wonderful impetus was given to the advent movement</w:t>
      </w:r>
      <w:r w:rsidR="00045621" w:rsidRPr="00290AEF">
        <w:rPr>
          <w:sz w:val="28"/>
          <w:szCs w:val="28"/>
        </w:rPr>
        <w:t>.</w:t>
      </w:r>
      <w:r w:rsidR="00DD62ED" w:rsidRPr="00290AEF">
        <w:rPr>
          <w:sz w:val="28"/>
          <w:szCs w:val="28"/>
        </w:rPr>
        <w:t xml:space="preserve"> (GC 335.1)</w:t>
      </w:r>
      <w:r w:rsidR="00AF428B" w:rsidRPr="00290AEF">
        <w:rPr>
          <w:sz w:val="28"/>
          <w:szCs w:val="28"/>
        </w:rPr>
        <w:t xml:space="preserve">. </w:t>
      </w:r>
      <w:r w:rsidR="000F0695" w:rsidRPr="00290AEF">
        <w:rPr>
          <w:sz w:val="28"/>
          <w:szCs w:val="28"/>
        </w:rPr>
        <w:t>She also said that from that time</w:t>
      </w:r>
      <w:r w:rsidR="00732519" w:rsidRPr="00290AEF">
        <w:rPr>
          <w:sz w:val="28"/>
          <w:szCs w:val="28"/>
        </w:rPr>
        <w:t xml:space="preserve"> </w:t>
      </w:r>
      <w:r w:rsidR="00C33CFD" w:rsidRPr="00290AEF">
        <w:rPr>
          <w:rFonts w:cs="Calibri"/>
          <w:sz w:val="28"/>
          <w:szCs w:val="28"/>
        </w:rPr>
        <w:t>“</w:t>
      </w:r>
      <w:r w:rsidR="00C33CFD" w:rsidRPr="00290AEF">
        <w:rPr>
          <w:rFonts w:cs="Calibri"/>
          <w:b/>
          <w:bCs/>
          <w:sz w:val="28"/>
          <w:szCs w:val="28"/>
        </w:rPr>
        <w:t xml:space="preserve">The advent movement of </w:t>
      </w:r>
      <w:r w:rsidR="00C33CFD" w:rsidRPr="00290AEF">
        <w:rPr>
          <w:rFonts w:cs="Calibri,Bold"/>
          <w:b/>
          <w:bCs/>
          <w:sz w:val="28"/>
          <w:szCs w:val="28"/>
        </w:rPr>
        <w:t>1840-</w:t>
      </w:r>
      <w:r w:rsidR="00C33CFD" w:rsidRPr="00290AEF">
        <w:rPr>
          <w:rFonts w:cs="Calibri,Bold"/>
          <w:b/>
          <w:bCs/>
          <w:sz w:val="28"/>
          <w:szCs w:val="28"/>
        </w:rPr>
        <w:lastRenderedPageBreak/>
        <w:t xml:space="preserve">44 </w:t>
      </w:r>
      <w:r w:rsidR="00C33CFD" w:rsidRPr="00290AEF">
        <w:rPr>
          <w:rFonts w:cs="Calibri"/>
          <w:b/>
          <w:bCs/>
          <w:sz w:val="28"/>
          <w:szCs w:val="28"/>
        </w:rPr>
        <w:t>was a glorious manifestation of the power of God</w:t>
      </w:r>
      <w:r w:rsidR="00C33CFD" w:rsidRPr="00290AEF">
        <w:rPr>
          <w:rFonts w:cs="Calibri"/>
          <w:sz w:val="28"/>
          <w:szCs w:val="28"/>
        </w:rPr>
        <w:t xml:space="preserve">; </w:t>
      </w:r>
      <w:r w:rsidR="00C33CFD" w:rsidRPr="00290AEF">
        <w:rPr>
          <w:rFonts w:cs="Calibri,Bold"/>
          <w:b/>
          <w:bCs/>
          <w:sz w:val="28"/>
          <w:szCs w:val="28"/>
        </w:rPr>
        <w:t xml:space="preserve">the first angel's message </w:t>
      </w:r>
      <w:r w:rsidR="00C33CFD" w:rsidRPr="00290AEF">
        <w:rPr>
          <w:rFonts w:cs="Calibri"/>
          <w:sz w:val="28"/>
          <w:szCs w:val="28"/>
        </w:rPr>
        <w:t>was carried to every missionary station in the world, and in some countries there was the</w:t>
      </w:r>
      <w:r w:rsidR="00C33CFD" w:rsidRPr="00290AEF">
        <w:rPr>
          <w:rFonts w:cs="Calibri,Bold"/>
          <w:b/>
          <w:bCs/>
          <w:sz w:val="28"/>
          <w:szCs w:val="28"/>
        </w:rPr>
        <w:t xml:space="preserve"> </w:t>
      </w:r>
      <w:r w:rsidR="00C33CFD" w:rsidRPr="00290AEF">
        <w:rPr>
          <w:rFonts w:cs="Calibri"/>
          <w:sz w:val="28"/>
          <w:szCs w:val="28"/>
        </w:rPr>
        <w:t>greatest religious interest which has been witnessed in any land since the Reformation of the sixteenth</w:t>
      </w:r>
      <w:r w:rsidR="00C33CFD" w:rsidRPr="00290AEF">
        <w:rPr>
          <w:rFonts w:cs="Calibri,Bold"/>
          <w:b/>
          <w:bCs/>
          <w:sz w:val="28"/>
          <w:szCs w:val="28"/>
        </w:rPr>
        <w:t xml:space="preserve"> </w:t>
      </w:r>
      <w:r w:rsidR="00C33CFD" w:rsidRPr="00290AEF">
        <w:rPr>
          <w:rFonts w:cs="Calibri"/>
          <w:sz w:val="28"/>
          <w:szCs w:val="28"/>
        </w:rPr>
        <w:t>century; but these are to be exceeded by the mighty movement under the last warning of the third angel.”</w:t>
      </w:r>
      <w:r w:rsidR="00C33CFD" w:rsidRPr="00290AEF">
        <w:rPr>
          <w:rFonts w:cs="Calibri,Bold"/>
          <w:b/>
          <w:bCs/>
          <w:sz w:val="28"/>
          <w:szCs w:val="28"/>
        </w:rPr>
        <w:t>{GC 611.1}</w:t>
      </w:r>
    </w:p>
    <w:p w14:paraId="371967CE" w14:textId="73A6E83F" w:rsidR="00AF428B" w:rsidRPr="00290AEF" w:rsidRDefault="00AF428B" w:rsidP="00045621">
      <w:pPr>
        <w:pStyle w:val="NoSpacing"/>
        <w:rPr>
          <w:sz w:val="28"/>
          <w:szCs w:val="28"/>
        </w:rPr>
      </w:pPr>
    </w:p>
    <w:p w14:paraId="7F8490BB" w14:textId="77777777" w:rsidR="00C33CFD" w:rsidRDefault="00C33CFD" w:rsidP="00045621">
      <w:pPr>
        <w:pStyle w:val="NoSpacing"/>
      </w:pPr>
    </w:p>
    <w:p w14:paraId="4B6EA197" w14:textId="7195B40F" w:rsidR="001374E4" w:rsidRPr="00017585" w:rsidRDefault="00AF428B" w:rsidP="00045621">
      <w:pPr>
        <w:pStyle w:val="NoSpacing"/>
        <w:rPr>
          <w:sz w:val="28"/>
          <w:szCs w:val="28"/>
        </w:rPr>
      </w:pPr>
      <w:r w:rsidRPr="00017585">
        <w:rPr>
          <w:sz w:val="28"/>
          <w:szCs w:val="28"/>
        </w:rPr>
        <w:t>Now, for the context</w:t>
      </w:r>
      <w:r w:rsidR="00B43402">
        <w:rPr>
          <w:sz w:val="28"/>
          <w:szCs w:val="28"/>
        </w:rPr>
        <w:t>.</w:t>
      </w:r>
      <w:r w:rsidRPr="00017585">
        <w:rPr>
          <w:sz w:val="28"/>
          <w:szCs w:val="28"/>
        </w:rPr>
        <w:t xml:space="preserve"> </w:t>
      </w:r>
      <w:r w:rsidR="00B60A8B">
        <w:rPr>
          <w:sz w:val="28"/>
          <w:szCs w:val="28"/>
        </w:rPr>
        <w:t>W</w:t>
      </w:r>
      <w:r w:rsidRPr="00017585">
        <w:rPr>
          <w:sz w:val="28"/>
          <w:szCs w:val="28"/>
        </w:rPr>
        <w:t>e are in a</w:t>
      </w:r>
      <w:r w:rsidR="00FA3C73">
        <w:rPr>
          <w:sz w:val="28"/>
          <w:szCs w:val="28"/>
        </w:rPr>
        <w:t>n Egypt – Ottoman war over</w:t>
      </w:r>
      <w:r w:rsidRPr="00017585">
        <w:rPr>
          <w:sz w:val="28"/>
          <w:szCs w:val="28"/>
        </w:rPr>
        <w:t xml:space="preserve"> Syri</w:t>
      </w:r>
      <w:r w:rsidR="00FA3C73">
        <w:rPr>
          <w:sz w:val="28"/>
          <w:szCs w:val="28"/>
        </w:rPr>
        <w:t>a</w:t>
      </w:r>
      <w:r w:rsidRPr="00017585">
        <w:rPr>
          <w:sz w:val="28"/>
          <w:szCs w:val="28"/>
        </w:rPr>
        <w:t xml:space="preserve"> that started in 1839 and finished in 1841. Which is itself part of a </w:t>
      </w:r>
      <w:r w:rsidR="006D5971" w:rsidRPr="00017585">
        <w:rPr>
          <w:sz w:val="28"/>
          <w:szCs w:val="28"/>
        </w:rPr>
        <w:t>10-year</w:t>
      </w:r>
      <w:r w:rsidRPr="00017585">
        <w:rPr>
          <w:sz w:val="28"/>
          <w:szCs w:val="28"/>
        </w:rPr>
        <w:t xml:space="preserve"> Syrian war</w:t>
      </w:r>
      <w:r w:rsidR="00E1244A" w:rsidRPr="00017585">
        <w:rPr>
          <w:sz w:val="28"/>
          <w:szCs w:val="28"/>
        </w:rPr>
        <w:t xml:space="preserve"> that started in 1831.</w:t>
      </w:r>
      <w:r w:rsidR="00E6777F" w:rsidRPr="00017585">
        <w:rPr>
          <w:sz w:val="28"/>
          <w:szCs w:val="28"/>
        </w:rPr>
        <w:t xml:space="preserve"> </w:t>
      </w:r>
      <w:r w:rsidR="00CC09B5" w:rsidRPr="00017585">
        <w:rPr>
          <w:sz w:val="28"/>
          <w:szCs w:val="28"/>
        </w:rPr>
        <w:t xml:space="preserve">In 1840, </w:t>
      </w:r>
      <w:r w:rsidR="001374E4" w:rsidRPr="00017585">
        <w:rPr>
          <w:color w:val="333333"/>
          <w:sz w:val="28"/>
          <w:szCs w:val="28"/>
          <w:shd w:val="clear" w:color="auto" w:fill="FFFFFF"/>
        </w:rPr>
        <w:t xml:space="preserve">With only three ships left and a greatly weakened army, </w:t>
      </w:r>
      <w:r w:rsidR="00CE28DF" w:rsidRPr="00017585">
        <w:rPr>
          <w:color w:val="333333"/>
          <w:sz w:val="28"/>
          <w:szCs w:val="28"/>
          <w:shd w:val="clear" w:color="auto" w:fill="FFFFFF"/>
        </w:rPr>
        <w:t>the Ottoman empire</w:t>
      </w:r>
      <w:r w:rsidR="001374E4" w:rsidRPr="00017585">
        <w:rPr>
          <w:color w:val="333333"/>
          <w:sz w:val="28"/>
          <w:szCs w:val="28"/>
          <w:shd w:val="clear" w:color="auto" w:fill="FFFFFF"/>
        </w:rPr>
        <w:t xml:space="preserve"> would witness</w:t>
      </w:r>
      <w:r w:rsidR="001374E4" w:rsidRPr="00017585">
        <w:rPr>
          <w:rStyle w:val="Emphasis"/>
          <w:color w:val="333333"/>
          <w:sz w:val="28"/>
          <w:szCs w:val="28"/>
          <w:bdr w:val="none" w:sz="0" w:space="0" w:color="auto" w:frame="1"/>
          <w:shd w:val="clear" w:color="auto" w:fill="FFFFFF"/>
        </w:rPr>
        <w:t> </w:t>
      </w:r>
      <w:r w:rsidR="00C55C9D" w:rsidRPr="00017585">
        <w:rPr>
          <w:rStyle w:val="Emphasis"/>
          <w:color w:val="333333"/>
          <w:sz w:val="28"/>
          <w:szCs w:val="28"/>
          <w:bdr w:val="none" w:sz="0" w:space="0" w:color="auto" w:frame="1"/>
          <w:shd w:val="clear" w:color="auto" w:fill="FFFFFF"/>
        </w:rPr>
        <w:t xml:space="preserve">its </w:t>
      </w:r>
      <w:r w:rsidR="001374E4" w:rsidRPr="00017585">
        <w:rPr>
          <w:rStyle w:val="Emphasis"/>
          <w:color w:val="333333"/>
          <w:sz w:val="28"/>
          <w:szCs w:val="28"/>
          <w:bdr w:val="none" w:sz="0" w:space="0" w:color="auto" w:frame="1"/>
          <w:shd w:val="clear" w:color="auto" w:fill="FFFFFF"/>
        </w:rPr>
        <w:t xml:space="preserve">complete destruction </w:t>
      </w:r>
      <w:r w:rsidR="001374E4" w:rsidRPr="00017585">
        <w:rPr>
          <w:color w:val="333333"/>
          <w:sz w:val="28"/>
          <w:szCs w:val="28"/>
          <w:shd w:val="clear" w:color="auto" w:fill="FFFFFF"/>
        </w:rPr>
        <w:t>and new dominance by Egyptian extremists</w:t>
      </w:r>
      <w:r w:rsidR="00C55C9D" w:rsidRPr="00017585">
        <w:rPr>
          <w:color w:val="333333"/>
          <w:sz w:val="28"/>
          <w:szCs w:val="28"/>
          <w:shd w:val="clear" w:color="auto" w:fill="FFFFFF"/>
        </w:rPr>
        <w:t xml:space="preserve">. </w:t>
      </w:r>
      <w:r w:rsidR="001374E4" w:rsidRPr="00017585">
        <w:rPr>
          <w:color w:val="333333"/>
          <w:sz w:val="28"/>
          <w:szCs w:val="28"/>
          <w:shd w:val="clear" w:color="auto" w:fill="FFFFFF"/>
        </w:rPr>
        <w:t xml:space="preserve">England, Russia, </w:t>
      </w:r>
      <w:r w:rsidR="003B5EAF" w:rsidRPr="00017585">
        <w:rPr>
          <w:color w:val="333333"/>
          <w:sz w:val="28"/>
          <w:szCs w:val="28"/>
          <w:shd w:val="clear" w:color="auto" w:fill="FFFFFF"/>
        </w:rPr>
        <w:t>Austria,</w:t>
      </w:r>
      <w:r w:rsidR="001374E4" w:rsidRPr="00017585">
        <w:rPr>
          <w:color w:val="333333"/>
          <w:sz w:val="28"/>
          <w:szCs w:val="28"/>
          <w:shd w:val="clear" w:color="auto" w:fill="FFFFFF"/>
        </w:rPr>
        <w:t xml:space="preserve"> and Prussia, four Christians nations with their massive fleets, came to Turkey’s assistance and established ultimatums against Egypt. They reduced the boundaries of Egyptian rule and forced the </w:t>
      </w:r>
      <w:r w:rsidR="001374E4" w:rsidRPr="00017585">
        <w:rPr>
          <w:rStyle w:val="Emphasis"/>
          <w:color w:val="333333"/>
          <w:sz w:val="28"/>
          <w:szCs w:val="28"/>
          <w:bdr w:val="none" w:sz="0" w:space="0" w:color="auto" w:frame="1"/>
          <w:shd w:val="clear" w:color="auto" w:fill="FFFFFF"/>
        </w:rPr>
        <w:t>pasha</w:t>
      </w:r>
      <w:r w:rsidR="001374E4" w:rsidRPr="00017585">
        <w:rPr>
          <w:color w:val="333333"/>
          <w:sz w:val="28"/>
          <w:szCs w:val="28"/>
          <w:shd w:val="clear" w:color="auto" w:fill="FFFFFF"/>
        </w:rPr>
        <w:t xml:space="preserve"> of Egypt, Mehemet Ali, to return the fleet to the Turkish Sultan. </w:t>
      </w:r>
      <w:r w:rsidR="006D7239">
        <w:rPr>
          <w:color w:val="333333"/>
          <w:sz w:val="28"/>
          <w:szCs w:val="28"/>
          <w:shd w:val="clear" w:color="auto" w:fill="FFFFFF"/>
        </w:rPr>
        <w:t>T</w:t>
      </w:r>
      <w:r w:rsidR="001374E4" w:rsidRPr="00017585">
        <w:rPr>
          <w:color w:val="333333"/>
          <w:sz w:val="28"/>
          <w:szCs w:val="28"/>
          <w:shd w:val="clear" w:color="auto" w:fill="FFFFFF"/>
        </w:rPr>
        <w:t>he Ottoman Empire saved his reign by accepting this protection from those Christian powers</w:t>
      </w:r>
      <w:r w:rsidR="002B6C16" w:rsidRPr="00017585">
        <w:rPr>
          <w:color w:val="333333"/>
          <w:sz w:val="28"/>
          <w:szCs w:val="28"/>
          <w:shd w:val="clear" w:color="auto" w:fill="FFFFFF"/>
        </w:rPr>
        <w:t xml:space="preserve"> on August 11, 1840.</w:t>
      </w:r>
    </w:p>
    <w:p w14:paraId="304D7988" w14:textId="29D099EE" w:rsidR="00E6777F" w:rsidRPr="00017585" w:rsidRDefault="00774760" w:rsidP="00045621">
      <w:pPr>
        <w:pStyle w:val="NoSpacing"/>
        <w:rPr>
          <w:sz w:val="28"/>
          <w:szCs w:val="28"/>
        </w:rPr>
      </w:pPr>
      <w:r w:rsidRPr="00017585">
        <w:rPr>
          <w:sz w:val="28"/>
          <w:szCs w:val="28"/>
        </w:rPr>
        <w:t xml:space="preserve">However, as a result of this </w:t>
      </w:r>
      <w:r w:rsidR="00B77D15" w:rsidRPr="00017585">
        <w:rPr>
          <w:sz w:val="28"/>
          <w:szCs w:val="28"/>
        </w:rPr>
        <w:t>agreement,</w:t>
      </w:r>
      <w:r w:rsidR="00E6777F" w:rsidRPr="00017585">
        <w:rPr>
          <w:sz w:val="28"/>
          <w:szCs w:val="28"/>
        </w:rPr>
        <w:t xml:space="preserve"> </w:t>
      </w:r>
      <w:r w:rsidR="00A85333" w:rsidRPr="00017585">
        <w:rPr>
          <w:b/>
          <w:bCs/>
          <w:sz w:val="28"/>
          <w:szCs w:val="28"/>
        </w:rPr>
        <w:t>on</w:t>
      </w:r>
      <w:r w:rsidR="00E6777F" w:rsidRPr="00017585">
        <w:rPr>
          <w:b/>
          <w:bCs/>
          <w:sz w:val="28"/>
          <w:szCs w:val="28"/>
        </w:rPr>
        <w:t xml:space="preserve"> September 11, 1840</w:t>
      </w:r>
      <w:r w:rsidR="00E6777F" w:rsidRPr="00017585">
        <w:rPr>
          <w:sz w:val="28"/>
          <w:szCs w:val="28"/>
        </w:rPr>
        <w:t xml:space="preserve"> military hostilities began</w:t>
      </w:r>
      <w:r w:rsidR="003E1228" w:rsidRPr="00017585">
        <w:rPr>
          <w:sz w:val="28"/>
          <w:szCs w:val="28"/>
        </w:rPr>
        <w:t xml:space="preserve"> in Beirut</w:t>
      </w:r>
      <w:r w:rsidR="006C79E9">
        <w:rPr>
          <w:sz w:val="28"/>
          <w:szCs w:val="28"/>
        </w:rPr>
        <w:t>.</w:t>
      </w:r>
    </w:p>
    <w:p w14:paraId="2C5157C8" w14:textId="029794CD" w:rsidR="00774760" w:rsidRDefault="00720508" w:rsidP="00045621">
      <w:pPr>
        <w:pStyle w:val="NoSpacing"/>
      </w:pPr>
      <w:hyperlink r:id="rId59" w:history="1">
        <w:r w:rsidR="00774760">
          <w:rPr>
            <w:rStyle w:val="Hyperlink"/>
          </w:rPr>
          <w:t>https://honeyforsweetnes.wordpress.com/2016/05/03/this-day-in-history-august-11-1840this-day-in-history-august-11-1840/</w:t>
        </w:r>
      </w:hyperlink>
    </w:p>
    <w:p w14:paraId="22455E95" w14:textId="77777777" w:rsidR="00E1244A" w:rsidRDefault="00E1244A" w:rsidP="00E6777F">
      <w:pPr>
        <w:rPr>
          <w:rFonts w:ascii="Arial" w:hAnsi="Arial" w:cs="Arial"/>
          <w:color w:val="202122"/>
          <w:sz w:val="21"/>
          <w:szCs w:val="21"/>
          <w:shd w:val="clear" w:color="auto" w:fill="FFFFFF"/>
        </w:rPr>
      </w:pPr>
    </w:p>
    <w:p w14:paraId="7D5D6B02" w14:textId="18F24B74" w:rsidR="00E1244A" w:rsidRDefault="00E1244A" w:rsidP="00E6777F">
      <w:r>
        <w:rPr>
          <w:rFonts w:ascii="Arial" w:hAnsi="Arial" w:cs="Arial"/>
          <w:color w:val="202122"/>
          <w:sz w:val="21"/>
          <w:szCs w:val="21"/>
          <w:shd w:val="clear" w:color="auto" w:fill="FFFFFF"/>
        </w:rPr>
        <w:t>On August 11, 1840, Napier's ships appeared off Beirut and he called upon </w:t>
      </w:r>
      <w:hyperlink r:id="rId60" w:tooltip="Soliman Pasha al-Faransawi" w:history="1">
        <w:r>
          <w:rPr>
            <w:rStyle w:val="Hyperlink"/>
            <w:rFonts w:ascii="Arial" w:hAnsi="Arial" w:cs="Arial"/>
            <w:color w:val="0B0080"/>
            <w:sz w:val="21"/>
            <w:szCs w:val="21"/>
            <w:u w:val="none"/>
            <w:shd w:val="clear" w:color="auto" w:fill="FFFFFF"/>
          </w:rPr>
          <w:t>Suleiman Pasha</w:t>
        </w:r>
      </w:hyperlink>
      <w:r>
        <w:rPr>
          <w:rFonts w:ascii="Arial" w:hAnsi="Arial" w:cs="Arial"/>
          <w:color w:val="202122"/>
          <w:sz w:val="21"/>
          <w:szCs w:val="21"/>
          <w:shd w:val="clear" w:color="auto" w:fill="FFFFFF"/>
        </w:rPr>
        <w:t xml:space="preserve">, Mehmet's governor, to abandon the town and leave Syria, whose population shortly revolted against Mehmet's occupying army. With such a small force, there was little that Napier could do against fifteen-thousand Egyptian troops until September, when Stopford's ships joined up with him. </w:t>
      </w:r>
      <w:r w:rsidRPr="00017585">
        <w:rPr>
          <w:rFonts w:ascii="Arial" w:hAnsi="Arial" w:cs="Arial"/>
          <w:b/>
          <w:bCs/>
          <w:color w:val="202122"/>
          <w:sz w:val="21"/>
          <w:szCs w:val="21"/>
          <w:shd w:val="clear" w:color="auto" w:fill="FFFFFF"/>
        </w:rPr>
        <w:t>Open war broke out on September 11, when Napier bombarded Beirut and effected a landing at </w:t>
      </w:r>
      <w:proofErr w:type="spellStart"/>
      <w:r w:rsidR="00720508">
        <w:fldChar w:fldCharType="begin"/>
      </w:r>
      <w:r w:rsidR="00720508">
        <w:instrText xml:space="preserve"> HYPERLINK "https://en.wikipedia.org/wiki/Jounieh" \o "Jounieh" </w:instrText>
      </w:r>
      <w:r w:rsidR="00720508">
        <w:fldChar w:fldCharType="separate"/>
      </w:r>
      <w:r w:rsidRPr="00017585">
        <w:rPr>
          <w:rStyle w:val="Hyperlink"/>
          <w:rFonts w:ascii="Arial" w:hAnsi="Arial" w:cs="Arial"/>
          <w:b/>
          <w:bCs/>
          <w:color w:val="0B0080"/>
          <w:sz w:val="21"/>
          <w:szCs w:val="21"/>
          <w:u w:val="none"/>
          <w:shd w:val="clear" w:color="auto" w:fill="FFFFFF"/>
        </w:rPr>
        <w:t>Jounieh</w:t>
      </w:r>
      <w:proofErr w:type="spellEnd"/>
      <w:r w:rsidR="00720508">
        <w:rPr>
          <w:rStyle w:val="Hyperlink"/>
          <w:rFonts w:ascii="Arial" w:hAnsi="Arial" w:cs="Arial"/>
          <w:b/>
          <w:bCs/>
          <w:color w:val="0B0080"/>
          <w:sz w:val="21"/>
          <w:szCs w:val="21"/>
          <w:u w:val="none"/>
          <w:shd w:val="clear" w:color="auto" w:fill="FFFFFF"/>
        </w:rPr>
        <w:fldChar w:fldCharType="end"/>
      </w:r>
      <w:r w:rsidRPr="00017585">
        <w:rPr>
          <w:rFonts w:ascii="Arial" w:hAnsi="Arial" w:cs="Arial"/>
          <w:b/>
          <w:bCs/>
          <w:color w:val="202122"/>
          <w:sz w:val="21"/>
          <w:szCs w:val="21"/>
          <w:shd w:val="clear" w:color="auto" w:fill="FFFFFF"/>
        </w:rPr>
        <w:t> with 1,500 Turks and Marines to operate against Ibrahim, who was prevented by the revolt from doing more than trying to hold the coastal cities.</w:t>
      </w:r>
    </w:p>
    <w:p w14:paraId="259F0473" w14:textId="0DC5DF1D" w:rsidR="00E1244A" w:rsidRDefault="00720508" w:rsidP="00E6777F">
      <w:hyperlink r:id="rId61" w:history="1">
        <w:r w:rsidR="00494036">
          <w:rPr>
            <w:rStyle w:val="Hyperlink"/>
          </w:rPr>
          <w:t>https://en.wikipedia.org/wiki/Egyptian%E2%80%93Ottoman_War_(1839%E2%80%931841)</w:t>
        </w:r>
      </w:hyperlink>
    </w:p>
    <w:p w14:paraId="779C3792" w14:textId="58078AC2" w:rsidR="00801BA3" w:rsidRDefault="006C513C" w:rsidP="00E6777F">
      <w:pPr>
        <w:rPr>
          <w:sz w:val="28"/>
          <w:szCs w:val="28"/>
        </w:rPr>
      </w:pPr>
      <w:r w:rsidRPr="00017585">
        <w:rPr>
          <w:sz w:val="28"/>
          <w:szCs w:val="28"/>
        </w:rPr>
        <w:t xml:space="preserve">So, not only we parallel August 11, 1840 with September 11, 2001 but on September 11. 1840, we have a </w:t>
      </w:r>
      <w:r w:rsidR="007E44F9" w:rsidRPr="00017585">
        <w:rPr>
          <w:sz w:val="28"/>
          <w:szCs w:val="28"/>
        </w:rPr>
        <w:t>real battle of Islam going on.</w:t>
      </w:r>
    </w:p>
    <w:p w14:paraId="34631536" w14:textId="0C560627" w:rsidR="0035737E" w:rsidRDefault="004036C2" w:rsidP="00E6777F">
      <w:pPr>
        <w:rPr>
          <w:sz w:val="28"/>
          <w:szCs w:val="28"/>
        </w:rPr>
      </w:pPr>
      <w:r>
        <w:rPr>
          <w:sz w:val="28"/>
          <w:szCs w:val="28"/>
        </w:rPr>
        <w:t>Another interesting fact is that during the second woe</w:t>
      </w:r>
      <w:r w:rsidR="00937AA9">
        <w:rPr>
          <w:sz w:val="28"/>
          <w:szCs w:val="28"/>
        </w:rPr>
        <w:t xml:space="preserve"> from July 2</w:t>
      </w:r>
      <w:r w:rsidR="00AB6D17">
        <w:rPr>
          <w:sz w:val="28"/>
          <w:szCs w:val="28"/>
        </w:rPr>
        <w:t xml:space="preserve">7, 1449 and August 11, 1840, there are </w:t>
      </w:r>
      <w:r w:rsidR="001B628D">
        <w:rPr>
          <w:sz w:val="28"/>
          <w:szCs w:val="28"/>
        </w:rPr>
        <w:t>four major events</w:t>
      </w:r>
      <w:r w:rsidR="004C1D0B">
        <w:rPr>
          <w:sz w:val="28"/>
          <w:szCs w:val="28"/>
        </w:rPr>
        <w:t xml:space="preserve"> that happened on September 11.</w:t>
      </w:r>
    </w:p>
    <w:p w14:paraId="5B36C45B" w14:textId="136A0B65" w:rsidR="004C1D0B" w:rsidRDefault="00521E13" w:rsidP="00643D06">
      <w:pPr>
        <w:jc w:val="center"/>
        <w:rPr>
          <w:sz w:val="28"/>
          <w:szCs w:val="28"/>
        </w:rPr>
      </w:pPr>
      <w:r>
        <w:rPr>
          <w:noProof/>
          <w:sz w:val="28"/>
          <w:szCs w:val="28"/>
        </w:rPr>
        <w:lastRenderedPageBreak/>
        <w:drawing>
          <wp:inline distT="0" distB="0" distL="0" distR="0" wp14:anchorId="7CA6E29C" wp14:editId="5C52B5C9">
            <wp:extent cx="5737337" cy="2406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43130" cy="2451105"/>
                    </a:xfrm>
                    <a:prstGeom prst="rect">
                      <a:avLst/>
                    </a:prstGeom>
                    <a:noFill/>
                  </pic:spPr>
                </pic:pic>
              </a:graphicData>
            </a:graphic>
          </wp:inline>
        </w:drawing>
      </w:r>
    </w:p>
    <w:p w14:paraId="678B71E8" w14:textId="3DC28664" w:rsidR="00CF64E4" w:rsidRPr="00A83C1E" w:rsidRDefault="00A83C1E" w:rsidP="00A83C1E">
      <w:pPr>
        <w:rPr>
          <w:sz w:val="28"/>
          <w:szCs w:val="28"/>
        </w:rPr>
      </w:pPr>
      <w:r>
        <w:rPr>
          <w:sz w:val="28"/>
          <w:szCs w:val="28"/>
        </w:rPr>
        <w:t xml:space="preserve">* </w:t>
      </w:r>
      <w:r w:rsidR="00B9329F">
        <w:rPr>
          <w:sz w:val="28"/>
          <w:szCs w:val="28"/>
        </w:rPr>
        <w:t xml:space="preserve">Today, we will call that </w:t>
      </w:r>
      <w:r w:rsidR="00EC6757">
        <w:rPr>
          <w:sz w:val="28"/>
          <w:szCs w:val="28"/>
        </w:rPr>
        <w:t>a law against immigration</w:t>
      </w:r>
      <w:r w:rsidR="00B9329F">
        <w:rPr>
          <w:sz w:val="28"/>
          <w:szCs w:val="28"/>
        </w:rPr>
        <w:t>.</w:t>
      </w:r>
    </w:p>
    <w:p w14:paraId="767D13E4" w14:textId="0216C208" w:rsidR="007F3F7E" w:rsidRPr="00017585" w:rsidRDefault="002E674E" w:rsidP="00E6777F">
      <w:pPr>
        <w:rPr>
          <w:b/>
          <w:bCs/>
          <w:sz w:val="28"/>
          <w:szCs w:val="28"/>
        </w:rPr>
      </w:pPr>
      <w:r w:rsidRPr="00017585">
        <w:rPr>
          <w:b/>
          <w:bCs/>
          <w:sz w:val="28"/>
          <w:szCs w:val="28"/>
        </w:rPr>
        <w:t>S</w:t>
      </w:r>
      <w:r w:rsidR="007F3F7E" w:rsidRPr="00017585">
        <w:rPr>
          <w:b/>
          <w:bCs/>
          <w:sz w:val="28"/>
          <w:szCs w:val="28"/>
        </w:rPr>
        <w:t xml:space="preserve">eptember </w:t>
      </w:r>
      <w:r w:rsidR="00E530D9" w:rsidRPr="00017585">
        <w:rPr>
          <w:b/>
          <w:bCs/>
          <w:sz w:val="28"/>
          <w:szCs w:val="28"/>
        </w:rPr>
        <w:t>11, 1844</w:t>
      </w:r>
    </w:p>
    <w:p w14:paraId="44849A3B" w14:textId="36C1D539" w:rsidR="008F5803" w:rsidRPr="00017585" w:rsidRDefault="008F5803" w:rsidP="00E6777F">
      <w:pPr>
        <w:rPr>
          <w:sz w:val="28"/>
          <w:szCs w:val="28"/>
        </w:rPr>
      </w:pPr>
      <w:r w:rsidRPr="00017585">
        <w:rPr>
          <w:sz w:val="28"/>
          <w:szCs w:val="28"/>
        </w:rPr>
        <w:t xml:space="preserve">Before Ellen White was raised up as a </w:t>
      </w:r>
      <w:r w:rsidR="00C17604" w:rsidRPr="00017585">
        <w:rPr>
          <w:sz w:val="28"/>
          <w:szCs w:val="28"/>
        </w:rPr>
        <w:t>prophet</w:t>
      </w:r>
      <w:r w:rsidR="00355737" w:rsidRPr="00017585">
        <w:rPr>
          <w:sz w:val="28"/>
          <w:szCs w:val="28"/>
        </w:rPr>
        <w:t xml:space="preserve"> in December 1844</w:t>
      </w:r>
      <w:r w:rsidR="00735D71" w:rsidRPr="00017585">
        <w:rPr>
          <w:sz w:val="28"/>
          <w:szCs w:val="28"/>
        </w:rPr>
        <w:t>,</w:t>
      </w:r>
      <w:r w:rsidR="00C17604" w:rsidRPr="00017585">
        <w:rPr>
          <w:sz w:val="28"/>
          <w:szCs w:val="28"/>
        </w:rPr>
        <w:t xml:space="preserve"> </w:t>
      </w:r>
      <w:r w:rsidR="00735D71" w:rsidRPr="00017585">
        <w:rPr>
          <w:sz w:val="28"/>
          <w:szCs w:val="28"/>
        </w:rPr>
        <w:t>t</w:t>
      </w:r>
      <w:r w:rsidR="00C17604" w:rsidRPr="00017585">
        <w:rPr>
          <w:sz w:val="28"/>
          <w:szCs w:val="28"/>
        </w:rPr>
        <w:t xml:space="preserve">he Lord </w:t>
      </w:r>
      <w:r w:rsidR="00735D71" w:rsidRPr="00017585">
        <w:rPr>
          <w:sz w:val="28"/>
          <w:szCs w:val="28"/>
        </w:rPr>
        <w:t>appeared in vision to two men</w:t>
      </w:r>
      <w:r w:rsidR="00C17604" w:rsidRPr="00017585">
        <w:rPr>
          <w:sz w:val="28"/>
          <w:szCs w:val="28"/>
        </w:rPr>
        <w:t>. They were William Fo</w:t>
      </w:r>
      <w:r w:rsidR="00F456B0" w:rsidRPr="00017585">
        <w:rPr>
          <w:sz w:val="28"/>
          <w:szCs w:val="28"/>
        </w:rPr>
        <w:t>y and Hazen Fo</w:t>
      </w:r>
      <w:r w:rsidR="00F456F1" w:rsidRPr="00017585">
        <w:rPr>
          <w:sz w:val="28"/>
          <w:szCs w:val="28"/>
        </w:rPr>
        <w:t>ss.</w:t>
      </w:r>
    </w:p>
    <w:p w14:paraId="0FD1D0DD" w14:textId="06464BF8" w:rsidR="00ED6269" w:rsidRPr="00017585" w:rsidRDefault="00ED6269" w:rsidP="00E6777F">
      <w:pPr>
        <w:rPr>
          <w:sz w:val="28"/>
          <w:szCs w:val="28"/>
        </w:rPr>
      </w:pPr>
      <w:r w:rsidRPr="00017585">
        <w:rPr>
          <w:sz w:val="28"/>
          <w:szCs w:val="28"/>
        </w:rPr>
        <w:t xml:space="preserve">About </w:t>
      </w:r>
      <w:r w:rsidR="00ED2767">
        <w:rPr>
          <w:sz w:val="28"/>
          <w:szCs w:val="28"/>
        </w:rPr>
        <w:t>Hazen Foss</w:t>
      </w:r>
      <w:r w:rsidRPr="00017585">
        <w:rPr>
          <w:sz w:val="28"/>
          <w:szCs w:val="28"/>
        </w:rPr>
        <w:t xml:space="preserve">, we learn the </w:t>
      </w:r>
      <w:r w:rsidR="003C1B22" w:rsidRPr="00017585">
        <w:rPr>
          <w:sz w:val="28"/>
          <w:szCs w:val="28"/>
        </w:rPr>
        <w:t>following:</w:t>
      </w:r>
      <w:r w:rsidRPr="00017585">
        <w:rPr>
          <w:sz w:val="28"/>
          <w:szCs w:val="28"/>
        </w:rPr>
        <w:t xml:space="preserve"> </w:t>
      </w:r>
    </w:p>
    <w:p w14:paraId="56ACDBB6" w14:textId="6D534747" w:rsidR="008F5803" w:rsidRPr="00017585" w:rsidRDefault="005E57FB" w:rsidP="00E6777F">
      <w:pPr>
        <w:rPr>
          <w:rFonts w:cs="Arial"/>
          <w:color w:val="1155CC"/>
          <w:sz w:val="28"/>
          <w:szCs w:val="28"/>
          <w:u w:val="single"/>
          <w:shd w:val="clear" w:color="auto" w:fill="FFFFFF"/>
        </w:rPr>
      </w:pPr>
      <w:r w:rsidRPr="00017585">
        <w:rPr>
          <w:color w:val="606060"/>
          <w:sz w:val="28"/>
          <w:szCs w:val="28"/>
          <w:shd w:val="clear" w:color="auto" w:fill="FFFFFF"/>
        </w:rPr>
        <w:t xml:space="preserve">J. N. Loughborough, "Heavenly Visions" JNL HV THE PROPHETIC GIFT. page 0027 paragraph 6 Another instance of the manifestation of the gift of prophecy is found in the case of a young man who resided in Poland, by the name of Hazen Foss. He was a man of fine appearance, pleasing address, with a good academic education. </w:t>
      </w:r>
      <w:r w:rsidRPr="00017585">
        <w:rPr>
          <w:b/>
          <w:bCs/>
          <w:color w:val="606060"/>
          <w:sz w:val="28"/>
          <w:szCs w:val="28"/>
          <w:shd w:val="clear" w:color="auto" w:fill="FFFFFF"/>
        </w:rPr>
        <w:t xml:space="preserve">In the month of </w:t>
      </w:r>
      <w:r w:rsidR="00E27506" w:rsidRPr="00017585">
        <w:rPr>
          <w:b/>
          <w:bCs/>
          <w:color w:val="606060"/>
          <w:sz w:val="28"/>
          <w:szCs w:val="28"/>
          <w:shd w:val="clear" w:color="auto" w:fill="FFFFFF"/>
        </w:rPr>
        <w:t>September</w:t>
      </w:r>
      <w:r w:rsidRPr="00017585">
        <w:rPr>
          <w:b/>
          <w:bCs/>
          <w:color w:val="606060"/>
          <w:sz w:val="28"/>
          <w:szCs w:val="28"/>
          <w:shd w:val="clear" w:color="auto" w:fill="FFFFFF"/>
        </w:rPr>
        <w:t xml:space="preserve"> 1844, about six weeks before the close of the twenty-three hundred days,</w:t>
      </w:r>
      <w:r w:rsidRPr="00017585">
        <w:rPr>
          <w:color w:val="606060"/>
          <w:sz w:val="28"/>
          <w:szCs w:val="28"/>
          <w:shd w:val="clear" w:color="auto" w:fill="FFFFFF"/>
        </w:rPr>
        <w:t xml:space="preserve"> the Lord gave him a vision, in which he, like Brother Foy, was shown the "three platforms" in the heavenly pathway. Some messages of warning to individuals were also given him, which he was instructed to deliver. In connection with this he was shown the trials and persecutions that would follow if he </w:t>
      </w:r>
      <w:proofErr w:type="gramStart"/>
      <w:r w:rsidRPr="00017585">
        <w:rPr>
          <w:color w:val="606060"/>
          <w:sz w:val="28"/>
          <w:szCs w:val="28"/>
          <w:shd w:val="clear" w:color="auto" w:fill="FFFFFF"/>
        </w:rPr>
        <w:t>was</w:t>
      </w:r>
      <w:proofErr w:type="gramEnd"/>
      <w:r w:rsidRPr="00017585">
        <w:rPr>
          <w:color w:val="606060"/>
          <w:sz w:val="28"/>
          <w:szCs w:val="28"/>
          <w:shd w:val="clear" w:color="auto" w:fill="FFFFFF"/>
        </w:rPr>
        <w:t xml:space="preserve"> faithful in relating what had been shown to him. As he also was expecting the Lord to come "in a few more days" (as they then sang), he did not understand the third step ("platform") in the journey; and shrinking from the cross, he refused to relate the vision.</w:t>
      </w:r>
      <w:r w:rsidR="008F5803" w:rsidRPr="00017585">
        <w:rPr>
          <w:sz w:val="28"/>
          <w:szCs w:val="28"/>
        </w:rPr>
        <w:br/>
      </w:r>
      <w:hyperlink r:id="rId63" w:anchor="document" w:history="1">
        <w:r w:rsidRPr="00017585">
          <w:rPr>
            <w:rStyle w:val="Hyperlink"/>
            <w:rFonts w:cs="Arial"/>
            <w:sz w:val="28"/>
            <w:szCs w:val="28"/>
            <w:shd w:val="clear" w:color="auto" w:fill="FFFFFF"/>
          </w:rPr>
          <w:t>http://ellenwhite.org/content/file/william-foy-and-hazen-foss#document</w:t>
        </w:r>
      </w:hyperlink>
    </w:p>
    <w:p w14:paraId="36E1E218" w14:textId="77777777" w:rsidR="005E57FB" w:rsidRPr="00916451" w:rsidRDefault="005E57FB" w:rsidP="00E6777F">
      <w:pPr>
        <w:rPr>
          <w:sz w:val="28"/>
          <w:szCs w:val="28"/>
        </w:rPr>
      </w:pPr>
    </w:p>
    <w:p w14:paraId="14F5AF29" w14:textId="188E9747" w:rsidR="00E6777F" w:rsidRPr="00916451" w:rsidRDefault="00620493">
      <w:pPr>
        <w:rPr>
          <w:sz w:val="28"/>
          <w:szCs w:val="28"/>
        </w:rPr>
      </w:pPr>
      <w:r w:rsidRPr="00916451">
        <w:rPr>
          <w:sz w:val="28"/>
          <w:szCs w:val="28"/>
        </w:rPr>
        <w:lastRenderedPageBreak/>
        <w:t>Now, the 2300 days finished on Oct. 22, 1844</w:t>
      </w:r>
      <w:r w:rsidR="00EF1956" w:rsidRPr="00916451">
        <w:rPr>
          <w:sz w:val="28"/>
          <w:szCs w:val="28"/>
        </w:rPr>
        <w:t xml:space="preserve">. If we go back </w:t>
      </w:r>
      <w:r w:rsidR="000A7344" w:rsidRPr="00916451">
        <w:rPr>
          <w:sz w:val="28"/>
          <w:szCs w:val="28"/>
        </w:rPr>
        <w:t xml:space="preserve">6 weeks. It brings us to September 10, 1844. </w:t>
      </w:r>
      <w:r w:rsidR="00E43EFF" w:rsidRPr="00916451">
        <w:rPr>
          <w:sz w:val="28"/>
          <w:szCs w:val="28"/>
        </w:rPr>
        <w:t xml:space="preserve">So, </w:t>
      </w:r>
      <w:r w:rsidR="000A7344" w:rsidRPr="00916451">
        <w:rPr>
          <w:sz w:val="28"/>
          <w:szCs w:val="28"/>
        </w:rPr>
        <w:t>If he receive</w:t>
      </w:r>
      <w:r w:rsidR="000B6848" w:rsidRPr="00916451">
        <w:rPr>
          <w:sz w:val="28"/>
          <w:szCs w:val="28"/>
        </w:rPr>
        <w:t>d</w:t>
      </w:r>
      <w:r w:rsidR="000A7344" w:rsidRPr="00916451">
        <w:rPr>
          <w:sz w:val="28"/>
          <w:szCs w:val="28"/>
        </w:rPr>
        <w:t xml:space="preserve"> the vision, it would be in th</w:t>
      </w:r>
      <w:r w:rsidR="000B6848" w:rsidRPr="00916451">
        <w:rPr>
          <w:sz w:val="28"/>
          <w:szCs w:val="28"/>
        </w:rPr>
        <w:t>e night September 10-11 or about that time.</w:t>
      </w:r>
    </w:p>
    <w:p w14:paraId="2FBA85D0" w14:textId="77777777" w:rsidR="00B53737" w:rsidRPr="00330BD0" w:rsidRDefault="00B53737"/>
    <w:p w14:paraId="5145194C" w14:textId="3962C042" w:rsidR="0056479E" w:rsidRPr="00916451" w:rsidRDefault="00E43EFF">
      <w:pPr>
        <w:rPr>
          <w:b/>
          <w:bCs/>
          <w:sz w:val="28"/>
          <w:szCs w:val="28"/>
        </w:rPr>
      </w:pPr>
      <w:r w:rsidRPr="00916451">
        <w:rPr>
          <w:b/>
          <w:bCs/>
          <w:sz w:val="28"/>
          <w:szCs w:val="28"/>
        </w:rPr>
        <w:t>1989</w:t>
      </w:r>
    </w:p>
    <w:p w14:paraId="070BA7CE" w14:textId="5B51E670" w:rsidR="0056479E" w:rsidRPr="00916451" w:rsidRDefault="00E43EFF">
      <w:pPr>
        <w:rPr>
          <w:sz w:val="28"/>
          <w:szCs w:val="28"/>
        </w:rPr>
      </w:pPr>
      <w:r w:rsidRPr="00916451">
        <w:rPr>
          <w:sz w:val="28"/>
          <w:szCs w:val="28"/>
        </w:rPr>
        <w:t>1</w:t>
      </w:r>
      <w:r w:rsidR="00D37368" w:rsidRPr="00916451">
        <w:rPr>
          <w:sz w:val="28"/>
          <w:szCs w:val="28"/>
        </w:rPr>
        <w:t>989 is the time of the end for the priests and the 144k</w:t>
      </w:r>
      <w:r w:rsidR="006C33C7" w:rsidRPr="00916451">
        <w:rPr>
          <w:sz w:val="28"/>
          <w:szCs w:val="28"/>
        </w:rPr>
        <w:t xml:space="preserve"> and we are familiar with November 9 </w:t>
      </w:r>
      <w:r w:rsidR="001A24CB" w:rsidRPr="00916451">
        <w:rPr>
          <w:sz w:val="28"/>
          <w:szCs w:val="28"/>
        </w:rPr>
        <w:t xml:space="preserve">when the Berlin wall </w:t>
      </w:r>
      <w:r w:rsidR="00710A52" w:rsidRPr="00916451">
        <w:rPr>
          <w:sz w:val="28"/>
          <w:szCs w:val="28"/>
        </w:rPr>
        <w:t>fall</w:t>
      </w:r>
      <w:r w:rsidR="001A24CB" w:rsidRPr="00916451">
        <w:rPr>
          <w:sz w:val="28"/>
          <w:szCs w:val="28"/>
        </w:rPr>
        <w:t xml:space="preserve"> in Germany.</w:t>
      </w:r>
    </w:p>
    <w:p w14:paraId="35F45898" w14:textId="6D197232" w:rsidR="001A24CB" w:rsidRPr="00916451" w:rsidRDefault="001A24CB">
      <w:pPr>
        <w:rPr>
          <w:sz w:val="28"/>
          <w:szCs w:val="28"/>
        </w:rPr>
      </w:pPr>
      <w:r w:rsidRPr="00916451">
        <w:rPr>
          <w:sz w:val="28"/>
          <w:szCs w:val="28"/>
        </w:rPr>
        <w:t xml:space="preserve">Now, there are other events that lead to the fall of the </w:t>
      </w:r>
      <w:r w:rsidR="006F783C" w:rsidRPr="00916451">
        <w:rPr>
          <w:sz w:val="28"/>
          <w:szCs w:val="28"/>
        </w:rPr>
        <w:t>wall</w:t>
      </w:r>
      <w:r w:rsidR="009B7B6D" w:rsidRPr="00916451">
        <w:rPr>
          <w:sz w:val="28"/>
          <w:szCs w:val="28"/>
        </w:rPr>
        <w:t xml:space="preserve"> and one of them happened on </w:t>
      </w:r>
      <w:r w:rsidR="009B7B6D" w:rsidRPr="007D4F8E">
        <w:rPr>
          <w:b/>
          <w:bCs/>
          <w:sz w:val="28"/>
          <w:szCs w:val="28"/>
        </w:rPr>
        <w:t>September 11, 1989</w:t>
      </w:r>
      <w:r w:rsidR="009B7B6D" w:rsidRPr="00916451">
        <w:rPr>
          <w:sz w:val="28"/>
          <w:szCs w:val="28"/>
        </w:rPr>
        <w:t>.</w:t>
      </w:r>
      <w:r w:rsidR="00C56AB3" w:rsidRPr="00916451">
        <w:rPr>
          <w:sz w:val="28"/>
          <w:szCs w:val="28"/>
        </w:rPr>
        <w:t xml:space="preserve"> </w:t>
      </w:r>
      <w:r w:rsidR="00740E03" w:rsidRPr="00916451">
        <w:rPr>
          <w:sz w:val="28"/>
          <w:szCs w:val="28"/>
        </w:rPr>
        <w:t>Hungary announced that it is allowing</w:t>
      </w:r>
      <w:r w:rsidR="001360AE" w:rsidRPr="00916451">
        <w:rPr>
          <w:sz w:val="28"/>
          <w:szCs w:val="28"/>
        </w:rPr>
        <w:t xml:space="preserve"> </w:t>
      </w:r>
      <w:r w:rsidR="005C1A42" w:rsidRPr="00916451">
        <w:rPr>
          <w:sz w:val="28"/>
          <w:szCs w:val="28"/>
        </w:rPr>
        <w:t>thousands</w:t>
      </w:r>
      <w:r w:rsidR="00740E03" w:rsidRPr="00916451">
        <w:rPr>
          <w:sz w:val="28"/>
          <w:szCs w:val="28"/>
        </w:rPr>
        <w:t xml:space="preserve"> of East Germans who have refused to return home to leave for West Germany.</w:t>
      </w:r>
      <w:r w:rsidR="001360AE" w:rsidRPr="00916451">
        <w:rPr>
          <w:sz w:val="28"/>
          <w:szCs w:val="28"/>
        </w:rPr>
        <w:t xml:space="preserve"> Hungary has decided to temporarily suspend a 20-year-old agreement with East Germany and to allow the refugees free passage ''to a country of their choice.''</w:t>
      </w:r>
    </w:p>
    <w:p w14:paraId="6CA20446" w14:textId="7C4BB7F9" w:rsidR="00A05B18" w:rsidRPr="00916451" w:rsidRDefault="0040136A">
      <w:pPr>
        <w:rPr>
          <w:sz w:val="28"/>
          <w:szCs w:val="28"/>
        </w:rPr>
      </w:pPr>
      <w:r w:rsidRPr="00916451">
        <w:rPr>
          <w:sz w:val="28"/>
          <w:szCs w:val="28"/>
        </w:rPr>
        <w:t>According to the New York Times, t</w:t>
      </w:r>
      <w:r w:rsidR="00A05B18" w:rsidRPr="00916451">
        <w:rPr>
          <w:sz w:val="28"/>
          <w:szCs w:val="28"/>
        </w:rPr>
        <w:t xml:space="preserve">he agreement marked </w:t>
      </w:r>
      <w:r w:rsidR="00A05B18" w:rsidRPr="00916451">
        <w:rPr>
          <w:b/>
          <w:bCs/>
          <w:sz w:val="28"/>
          <w:szCs w:val="28"/>
        </w:rPr>
        <w:t>the first break</w:t>
      </w:r>
      <w:r w:rsidR="00A05B18" w:rsidRPr="00916451">
        <w:rPr>
          <w:sz w:val="28"/>
          <w:szCs w:val="28"/>
        </w:rPr>
        <w:t xml:space="preserve"> by a Warsaw Pact country in the customary cooperation in blocking citizens from going to the West.</w:t>
      </w:r>
      <w:r w:rsidR="00335CB8" w:rsidRPr="00916451">
        <w:rPr>
          <w:sz w:val="28"/>
          <w:szCs w:val="28"/>
        </w:rPr>
        <w:t xml:space="preserve"> Hungary did so because it was becoming a refugee country and negot</w:t>
      </w:r>
      <w:r w:rsidR="00B80AFC" w:rsidRPr="00916451">
        <w:rPr>
          <w:sz w:val="28"/>
          <w:szCs w:val="28"/>
        </w:rPr>
        <w:t>iation</w:t>
      </w:r>
      <w:r w:rsidR="000D13A3" w:rsidRPr="00916451">
        <w:rPr>
          <w:sz w:val="28"/>
          <w:szCs w:val="28"/>
        </w:rPr>
        <w:t>s</w:t>
      </w:r>
      <w:r w:rsidR="00AB3B91" w:rsidRPr="00916451">
        <w:rPr>
          <w:sz w:val="28"/>
          <w:szCs w:val="28"/>
        </w:rPr>
        <w:t xml:space="preserve"> between East Germany and West Germany </w:t>
      </w:r>
      <w:r w:rsidR="002162DF" w:rsidRPr="00916451">
        <w:rPr>
          <w:sz w:val="28"/>
          <w:szCs w:val="28"/>
        </w:rPr>
        <w:t>were going no</w:t>
      </w:r>
      <w:r w:rsidR="0060002E" w:rsidRPr="00916451">
        <w:rPr>
          <w:sz w:val="28"/>
          <w:szCs w:val="28"/>
        </w:rPr>
        <w:t>where.</w:t>
      </w:r>
    </w:p>
    <w:p w14:paraId="59752C0E" w14:textId="7093A8B7" w:rsidR="007C277E" w:rsidRPr="00916451" w:rsidRDefault="00AD3F75">
      <w:pPr>
        <w:rPr>
          <w:b/>
          <w:bCs/>
          <w:sz w:val="28"/>
          <w:szCs w:val="28"/>
        </w:rPr>
      </w:pPr>
      <w:r w:rsidRPr="00916451">
        <w:rPr>
          <w:sz w:val="28"/>
          <w:szCs w:val="28"/>
        </w:rPr>
        <w:t xml:space="preserve">So, this </w:t>
      </w:r>
      <w:r w:rsidR="0040136A" w:rsidRPr="00916451">
        <w:rPr>
          <w:b/>
          <w:bCs/>
          <w:sz w:val="28"/>
          <w:szCs w:val="28"/>
        </w:rPr>
        <w:t>first break</w:t>
      </w:r>
      <w:r w:rsidRPr="00916451">
        <w:rPr>
          <w:sz w:val="28"/>
          <w:szCs w:val="28"/>
        </w:rPr>
        <w:t xml:space="preserve"> marks the </w:t>
      </w:r>
      <w:r w:rsidR="007C277E" w:rsidRPr="00916451">
        <w:rPr>
          <w:b/>
          <w:bCs/>
          <w:sz w:val="28"/>
          <w:szCs w:val="28"/>
        </w:rPr>
        <w:t>first</w:t>
      </w:r>
      <w:r w:rsidR="005C1A42" w:rsidRPr="00916451">
        <w:rPr>
          <w:b/>
          <w:bCs/>
          <w:sz w:val="28"/>
          <w:szCs w:val="28"/>
        </w:rPr>
        <w:t xml:space="preserve"> breach</w:t>
      </w:r>
      <w:r w:rsidR="007C277E" w:rsidRPr="00916451">
        <w:rPr>
          <w:sz w:val="28"/>
          <w:szCs w:val="28"/>
        </w:rPr>
        <w:t xml:space="preserve"> of the iron curtain (the </w:t>
      </w:r>
      <w:r w:rsidR="00A4016B">
        <w:rPr>
          <w:sz w:val="28"/>
          <w:szCs w:val="28"/>
        </w:rPr>
        <w:t xml:space="preserve">division of </w:t>
      </w:r>
      <w:r w:rsidR="0040750F">
        <w:rPr>
          <w:sz w:val="28"/>
          <w:szCs w:val="28"/>
        </w:rPr>
        <w:t>East</w:t>
      </w:r>
      <w:r w:rsidR="00926374">
        <w:rPr>
          <w:sz w:val="28"/>
          <w:szCs w:val="28"/>
        </w:rPr>
        <w:t xml:space="preserve"> and</w:t>
      </w:r>
      <w:r w:rsidR="0040750F">
        <w:rPr>
          <w:sz w:val="28"/>
          <w:szCs w:val="28"/>
        </w:rPr>
        <w:t xml:space="preserve"> West</w:t>
      </w:r>
      <w:r w:rsidR="00926374">
        <w:rPr>
          <w:sz w:val="28"/>
          <w:szCs w:val="28"/>
        </w:rPr>
        <w:t xml:space="preserve"> Germany</w:t>
      </w:r>
      <w:r w:rsidR="007C277E" w:rsidRPr="00916451">
        <w:rPr>
          <w:sz w:val="28"/>
          <w:szCs w:val="28"/>
        </w:rPr>
        <w:t>) which will lead to his fall on November 9, 1</w:t>
      </w:r>
      <w:r w:rsidR="00335CB8" w:rsidRPr="00916451">
        <w:rPr>
          <w:sz w:val="28"/>
          <w:szCs w:val="28"/>
        </w:rPr>
        <w:t xml:space="preserve">989. And this happen on </w:t>
      </w:r>
      <w:r w:rsidR="00335CB8" w:rsidRPr="00916451">
        <w:rPr>
          <w:b/>
          <w:bCs/>
          <w:sz w:val="28"/>
          <w:szCs w:val="28"/>
        </w:rPr>
        <w:t>September 11, 1989</w:t>
      </w:r>
      <w:r w:rsidRPr="00916451">
        <w:rPr>
          <w:b/>
          <w:bCs/>
          <w:sz w:val="28"/>
          <w:szCs w:val="28"/>
        </w:rPr>
        <w:t>.</w:t>
      </w:r>
    </w:p>
    <w:p w14:paraId="75FDD456" w14:textId="11F1FAFC" w:rsidR="002152DD" w:rsidRDefault="00720508">
      <w:hyperlink r:id="rId64" w:history="1">
        <w:r w:rsidR="002152DD">
          <w:rPr>
            <w:rStyle w:val="Hyperlink"/>
          </w:rPr>
          <w:t>https://www.nytimes.com/1989/09/11/world/hungary-allows-7000-east-germans-to-emigrate-west.html</w:t>
        </w:r>
      </w:hyperlink>
    </w:p>
    <w:p w14:paraId="0B363F5C" w14:textId="782FA567" w:rsidR="002152DD" w:rsidRDefault="002152DD"/>
    <w:p w14:paraId="56E9512F" w14:textId="77777777" w:rsidR="00C949BD" w:rsidRDefault="00C949BD"/>
    <w:p w14:paraId="3F5BF4B1" w14:textId="5B1B717D" w:rsidR="002152DD" w:rsidRPr="00916451" w:rsidRDefault="002152DD">
      <w:pPr>
        <w:rPr>
          <w:b/>
          <w:bCs/>
          <w:sz w:val="28"/>
          <w:szCs w:val="28"/>
        </w:rPr>
      </w:pPr>
      <w:r w:rsidRPr="00916451">
        <w:rPr>
          <w:b/>
          <w:bCs/>
          <w:sz w:val="28"/>
          <w:szCs w:val="28"/>
        </w:rPr>
        <w:t>1991</w:t>
      </w:r>
    </w:p>
    <w:p w14:paraId="46DDB4C2" w14:textId="19AAD58F" w:rsidR="00886819" w:rsidRPr="00916451" w:rsidRDefault="008B2B6D">
      <w:pPr>
        <w:rPr>
          <w:sz w:val="28"/>
          <w:szCs w:val="28"/>
        </w:rPr>
      </w:pPr>
      <w:r w:rsidRPr="00916451">
        <w:rPr>
          <w:sz w:val="28"/>
          <w:szCs w:val="28"/>
        </w:rPr>
        <w:t>1991 is the</w:t>
      </w:r>
      <w:r w:rsidR="000F79C3" w:rsidRPr="00916451">
        <w:rPr>
          <w:sz w:val="28"/>
          <w:szCs w:val="28"/>
        </w:rPr>
        <w:t xml:space="preserve"> increase of knowledge</w:t>
      </w:r>
      <w:r w:rsidR="00A51807" w:rsidRPr="00916451">
        <w:rPr>
          <w:sz w:val="28"/>
          <w:szCs w:val="28"/>
        </w:rPr>
        <w:t>. And</w:t>
      </w:r>
      <w:r w:rsidRPr="00916451">
        <w:rPr>
          <w:sz w:val="28"/>
          <w:szCs w:val="28"/>
        </w:rPr>
        <w:t xml:space="preserve"> </w:t>
      </w:r>
      <w:r w:rsidR="00A51807" w:rsidRPr="00916451">
        <w:rPr>
          <w:sz w:val="28"/>
          <w:szCs w:val="28"/>
        </w:rPr>
        <w:t>o</w:t>
      </w:r>
      <w:r w:rsidR="00886819" w:rsidRPr="00916451">
        <w:rPr>
          <w:sz w:val="28"/>
          <w:szCs w:val="28"/>
        </w:rPr>
        <w:t xml:space="preserve">n </w:t>
      </w:r>
      <w:r w:rsidR="00886819" w:rsidRPr="00916451">
        <w:rPr>
          <w:b/>
          <w:bCs/>
          <w:sz w:val="28"/>
          <w:szCs w:val="28"/>
        </w:rPr>
        <w:t xml:space="preserve">September 11, </w:t>
      </w:r>
      <w:r w:rsidRPr="00916451">
        <w:rPr>
          <w:b/>
          <w:bCs/>
          <w:sz w:val="28"/>
          <w:szCs w:val="28"/>
        </w:rPr>
        <w:t>1991</w:t>
      </w:r>
      <w:r w:rsidR="00DE6566" w:rsidRPr="00916451">
        <w:rPr>
          <w:sz w:val="28"/>
          <w:szCs w:val="28"/>
        </w:rPr>
        <w:t xml:space="preserve">, </w:t>
      </w:r>
      <w:r w:rsidR="00FC1A39" w:rsidRPr="00916451">
        <w:rPr>
          <w:sz w:val="28"/>
          <w:szCs w:val="28"/>
        </w:rPr>
        <w:t>Georges</w:t>
      </w:r>
      <w:r w:rsidR="00DE6566" w:rsidRPr="00916451">
        <w:rPr>
          <w:sz w:val="28"/>
          <w:szCs w:val="28"/>
        </w:rPr>
        <w:t xml:space="preserve"> </w:t>
      </w:r>
      <w:r w:rsidR="008317C0">
        <w:rPr>
          <w:sz w:val="28"/>
          <w:szCs w:val="28"/>
        </w:rPr>
        <w:t xml:space="preserve">H.W. </w:t>
      </w:r>
      <w:r w:rsidR="00DE6566" w:rsidRPr="00916451">
        <w:rPr>
          <w:sz w:val="28"/>
          <w:szCs w:val="28"/>
        </w:rPr>
        <w:t>Bush the father, give a speech on the new world</w:t>
      </w:r>
      <w:r w:rsidR="007A1D1F" w:rsidRPr="00916451">
        <w:rPr>
          <w:sz w:val="28"/>
          <w:szCs w:val="28"/>
        </w:rPr>
        <w:t>.</w:t>
      </w:r>
      <w:r w:rsidR="00FC1A39" w:rsidRPr="00916451">
        <w:rPr>
          <w:sz w:val="28"/>
          <w:szCs w:val="28"/>
        </w:rPr>
        <w:t xml:space="preserve"> He takes this term from Mikhail </w:t>
      </w:r>
      <w:r w:rsidR="00E20845" w:rsidRPr="00916451">
        <w:rPr>
          <w:sz w:val="28"/>
          <w:szCs w:val="28"/>
        </w:rPr>
        <w:t>Gorbachev.</w:t>
      </w:r>
    </w:p>
    <w:p w14:paraId="599F7F4B" w14:textId="5BC9DFE5" w:rsidR="00FC1A39" w:rsidRPr="00916451" w:rsidRDefault="00FC1A39" w:rsidP="00FC1A39">
      <w:pPr>
        <w:rPr>
          <w:sz w:val="28"/>
          <w:szCs w:val="28"/>
        </w:rPr>
      </w:pPr>
      <w:r w:rsidRPr="00916451">
        <w:rPr>
          <w:sz w:val="28"/>
          <w:szCs w:val="28"/>
        </w:rPr>
        <w:t>Mikhail Gorbachev wanted a multilateral world. After the cold war in 1989</w:t>
      </w:r>
      <w:r w:rsidR="008A3AA7" w:rsidRPr="00916451">
        <w:rPr>
          <w:sz w:val="28"/>
          <w:szCs w:val="28"/>
        </w:rPr>
        <w:t>,</w:t>
      </w:r>
      <w:r w:rsidRPr="00916451">
        <w:rPr>
          <w:sz w:val="28"/>
          <w:szCs w:val="28"/>
        </w:rPr>
        <w:t xml:space="preserve"> he sees how the United States rises as a solo superpower which will lead </w:t>
      </w:r>
      <w:r w:rsidRPr="00916451">
        <w:rPr>
          <w:sz w:val="28"/>
          <w:szCs w:val="28"/>
        </w:rPr>
        <w:lastRenderedPageBreak/>
        <w:t>them to become dictator. So, he wants the world to enter into a New world order. Gorbachev called it multilateralism where the United Nations run the world affairs. Because the Soviet Union is dying, he doesn’t want the United States to have much power.</w:t>
      </w:r>
    </w:p>
    <w:p w14:paraId="17227771" w14:textId="4516EB05" w:rsidR="002A4568" w:rsidRPr="00916451" w:rsidRDefault="00FC1A39">
      <w:pPr>
        <w:rPr>
          <w:sz w:val="28"/>
          <w:szCs w:val="28"/>
        </w:rPr>
      </w:pPr>
      <w:r w:rsidRPr="00916451">
        <w:rPr>
          <w:sz w:val="28"/>
          <w:szCs w:val="28"/>
        </w:rPr>
        <w:t xml:space="preserve">But Georges Bush sees the New World </w:t>
      </w:r>
      <w:r w:rsidR="0009631D">
        <w:rPr>
          <w:sz w:val="28"/>
          <w:szCs w:val="28"/>
        </w:rPr>
        <w:t>O</w:t>
      </w:r>
      <w:r w:rsidRPr="00916451">
        <w:rPr>
          <w:sz w:val="28"/>
          <w:szCs w:val="28"/>
        </w:rPr>
        <w:t>rder differently. For him this means unilateralism. He says that there is no substitute to American leadership and determines to have a unilateral world order. And he made it clear in</w:t>
      </w:r>
      <w:r w:rsidR="00E20845" w:rsidRPr="00916451">
        <w:rPr>
          <w:sz w:val="28"/>
          <w:szCs w:val="28"/>
        </w:rPr>
        <w:t xml:space="preserve"> his </w:t>
      </w:r>
      <w:r w:rsidR="00343DE1" w:rsidRPr="00916451">
        <w:rPr>
          <w:sz w:val="28"/>
          <w:szCs w:val="28"/>
        </w:rPr>
        <w:t>s</w:t>
      </w:r>
      <w:r w:rsidRPr="00916451">
        <w:rPr>
          <w:sz w:val="28"/>
          <w:szCs w:val="28"/>
        </w:rPr>
        <w:t xml:space="preserve">peech </w:t>
      </w:r>
      <w:r w:rsidR="00E20845" w:rsidRPr="00916451">
        <w:rPr>
          <w:sz w:val="28"/>
          <w:szCs w:val="28"/>
        </w:rPr>
        <w:t>on</w:t>
      </w:r>
      <w:r w:rsidRPr="00916451">
        <w:rPr>
          <w:sz w:val="28"/>
          <w:szCs w:val="28"/>
        </w:rPr>
        <w:t xml:space="preserve"> </w:t>
      </w:r>
      <w:r w:rsidRPr="00916451">
        <w:rPr>
          <w:b/>
          <w:bCs/>
          <w:sz w:val="28"/>
          <w:szCs w:val="28"/>
        </w:rPr>
        <w:t>September 11, 1991</w:t>
      </w:r>
      <w:r w:rsidRPr="00916451">
        <w:rPr>
          <w:sz w:val="28"/>
          <w:szCs w:val="28"/>
        </w:rPr>
        <w:t xml:space="preserve"> and also </w:t>
      </w:r>
      <w:r w:rsidR="00895B68" w:rsidRPr="00916451">
        <w:rPr>
          <w:sz w:val="28"/>
          <w:szCs w:val="28"/>
        </w:rPr>
        <w:t xml:space="preserve">it was an excuse to invade </w:t>
      </w:r>
      <w:r w:rsidR="00FE1B7A" w:rsidRPr="00916451">
        <w:rPr>
          <w:sz w:val="28"/>
          <w:szCs w:val="28"/>
        </w:rPr>
        <w:t>Iraq</w:t>
      </w:r>
      <w:r w:rsidR="00895B68" w:rsidRPr="00916451">
        <w:rPr>
          <w:sz w:val="28"/>
          <w:szCs w:val="28"/>
        </w:rPr>
        <w:t>.</w:t>
      </w:r>
    </w:p>
    <w:p w14:paraId="7A58CE34" w14:textId="3BEBA178" w:rsidR="00042297" w:rsidRPr="00A56A58" w:rsidRDefault="00042297">
      <w:pPr>
        <w:rPr>
          <w:sz w:val="28"/>
          <w:szCs w:val="28"/>
        </w:rPr>
      </w:pPr>
    </w:p>
    <w:p w14:paraId="599E46BE" w14:textId="354C80F1" w:rsidR="00042297" w:rsidRPr="00A56A58" w:rsidRDefault="001C3198">
      <w:pPr>
        <w:rPr>
          <w:b/>
          <w:bCs/>
          <w:sz w:val="28"/>
          <w:szCs w:val="28"/>
        </w:rPr>
      </w:pPr>
      <w:r w:rsidRPr="00A56A58">
        <w:rPr>
          <w:b/>
          <w:bCs/>
          <w:sz w:val="28"/>
          <w:szCs w:val="28"/>
        </w:rPr>
        <w:t>September 11, 2001.</w:t>
      </w:r>
    </w:p>
    <w:p w14:paraId="52FB7F55" w14:textId="79C9C62C" w:rsidR="001C3198" w:rsidRPr="00A56A58" w:rsidRDefault="001C3198">
      <w:pPr>
        <w:rPr>
          <w:sz w:val="28"/>
          <w:szCs w:val="28"/>
        </w:rPr>
      </w:pPr>
      <w:r w:rsidRPr="00A56A58">
        <w:rPr>
          <w:sz w:val="28"/>
          <w:szCs w:val="28"/>
        </w:rPr>
        <w:t>This is when the twin towers fall because of the action of Al</w:t>
      </w:r>
      <w:r w:rsidR="00EE5F3F" w:rsidRPr="00A56A58">
        <w:rPr>
          <w:sz w:val="28"/>
          <w:szCs w:val="28"/>
        </w:rPr>
        <w:t xml:space="preserve"> Qaeda. We recognize it </w:t>
      </w:r>
      <w:r w:rsidR="0098519E" w:rsidRPr="00A56A58">
        <w:rPr>
          <w:sz w:val="28"/>
          <w:szCs w:val="28"/>
        </w:rPr>
        <w:t xml:space="preserve">as </w:t>
      </w:r>
      <w:r w:rsidR="00406899" w:rsidRPr="00A56A58">
        <w:rPr>
          <w:sz w:val="28"/>
          <w:szCs w:val="28"/>
        </w:rPr>
        <w:t>a</w:t>
      </w:r>
      <w:r w:rsidR="0098519E" w:rsidRPr="00A56A58">
        <w:rPr>
          <w:sz w:val="28"/>
          <w:szCs w:val="28"/>
        </w:rPr>
        <w:t xml:space="preserve"> </w:t>
      </w:r>
      <w:r w:rsidR="00EE5F3F" w:rsidRPr="00A56A58">
        <w:rPr>
          <w:sz w:val="28"/>
          <w:szCs w:val="28"/>
        </w:rPr>
        <w:t xml:space="preserve">harbinger or a precursor </w:t>
      </w:r>
      <w:r w:rsidR="00165FFB" w:rsidRPr="00A56A58">
        <w:rPr>
          <w:sz w:val="28"/>
          <w:szCs w:val="28"/>
        </w:rPr>
        <w:t xml:space="preserve">of </w:t>
      </w:r>
      <w:r w:rsidR="00F343A6" w:rsidRPr="00A56A58">
        <w:rPr>
          <w:sz w:val="28"/>
          <w:szCs w:val="28"/>
        </w:rPr>
        <w:t xml:space="preserve">what sister White speaks </w:t>
      </w:r>
      <w:r w:rsidR="00EE5F3F" w:rsidRPr="00A56A58">
        <w:rPr>
          <w:sz w:val="28"/>
          <w:szCs w:val="28"/>
        </w:rPr>
        <w:t xml:space="preserve">about </w:t>
      </w:r>
      <w:r w:rsidR="00F343A6" w:rsidRPr="00A56A58">
        <w:rPr>
          <w:sz w:val="28"/>
          <w:szCs w:val="28"/>
        </w:rPr>
        <w:t>in 9T11-12; L</w:t>
      </w:r>
      <w:r w:rsidR="0062151C" w:rsidRPr="00A56A58">
        <w:rPr>
          <w:sz w:val="28"/>
          <w:szCs w:val="28"/>
        </w:rPr>
        <w:t xml:space="preserve">ife </w:t>
      </w:r>
      <w:r w:rsidR="00F343A6" w:rsidRPr="00A56A58">
        <w:rPr>
          <w:sz w:val="28"/>
          <w:szCs w:val="28"/>
        </w:rPr>
        <w:t>S</w:t>
      </w:r>
      <w:r w:rsidR="0062151C" w:rsidRPr="00A56A58">
        <w:rPr>
          <w:sz w:val="28"/>
          <w:szCs w:val="28"/>
        </w:rPr>
        <w:t>ketches</w:t>
      </w:r>
      <w:r w:rsidR="00F343A6" w:rsidRPr="00A56A58">
        <w:rPr>
          <w:sz w:val="28"/>
          <w:szCs w:val="28"/>
        </w:rPr>
        <w:t xml:space="preserve"> 411</w:t>
      </w:r>
      <w:r w:rsidR="0062151C" w:rsidRPr="00A56A58">
        <w:rPr>
          <w:sz w:val="28"/>
          <w:szCs w:val="28"/>
        </w:rPr>
        <w:t>; RH July 5, 1906.14</w:t>
      </w:r>
    </w:p>
    <w:p w14:paraId="68215021" w14:textId="3FC94988" w:rsidR="0098519E" w:rsidRPr="00A56A58" w:rsidRDefault="00FC4F26" w:rsidP="0098519E">
      <w:pPr>
        <w:rPr>
          <w:sz w:val="28"/>
          <w:szCs w:val="28"/>
        </w:rPr>
      </w:pPr>
      <w:r w:rsidRPr="00A56A58">
        <w:rPr>
          <w:sz w:val="28"/>
          <w:szCs w:val="28"/>
        </w:rPr>
        <w:t xml:space="preserve">We call it </w:t>
      </w:r>
      <w:r w:rsidR="00406899" w:rsidRPr="00A56A58">
        <w:rPr>
          <w:sz w:val="28"/>
          <w:szCs w:val="28"/>
        </w:rPr>
        <w:t>a</w:t>
      </w:r>
      <w:r w:rsidRPr="00A56A58">
        <w:rPr>
          <w:sz w:val="28"/>
          <w:szCs w:val="28"/>
        </w:rPr>
        <w:t xml:space="preserve"> harbinger because</w:t>
      </w:r>
      <w:r w:rsidR="00795AE0">
        <w:rPr>
          <w:sz w:val="28"/>
          <w:szCs w:val="28"/>
        </w:rPr>
        <w:t xml:space="preserve"> the</w:t>
      </w:r>
      <w:r w:rsidRPr="00A56A58">
        <w:rPr>
          <w:sz w:val="28"/>
          <w:szCs w:val="28"/>
        </w:rPr>
        <w:t xml:space="preserve"> </w:t>
      </w:r>
      <w:r w:rsidR="00E211C9" w:rsidRPr="00A56A58">
        <w:rPr>
          <w:sz w:val="28"/>
          <w:szCs w:val="28"/>
        </w:rPr>
        <w:t>description</w:t>
      </w:r>
      <w:r w:rsidR="00795AE0">
        <w:rPr>
          <w:sz w:val="28"/>
          <w:szCs w:val="28"/>
        </w:rPr>
        <w:t xml:space="preserve"> of</w:t>
      </w:r>
      <w:r w:rsidR="00E211C9" w:rsidRPr="00A56A58">
        <w:rPr>
          <w:sz w:val="28"/>
          <w:szCs w:val="28"/>
        </w:rPr>
        <w:t xml:space="preserve"> </w:t>
      </w:r>
      <w:r w:rsidRPr="00A56A58">
        <w:rPr>
          <w:sz w:val="28"/>
          <w:szCs w:val="28"/>
        </w:rPr>
        <w:t xml:space="preserve">the event </w:t>
      </w:r>
      <w:r w:rsidR="00E211C9" w:rsidRPr="00A56A58">
        <w:rPr>
          <w:sz w:val="28"/>
          <w:szCs w:val="28"/>
        </w:rPr>
        <w:t xml:space="preserve">by sister </w:t>
      </w:r>
      <w:r w:rsidR="00AB266C" w:rsidRPr="00A56A58">
        <w:rPr>
          <w:sz w:val="28"/>
          <w:szCs w:val="28"/>
        </w:rPr>
        <w:t>White look</w:t>
      </w:r>
      <w:r w:rsidR="00E211C9" w:rsidRPr="00A56A58">
        <w:rPr>
          <w:sz w:val="28"/>
          <w:szCs w:val="28"/>
        </w:rPr>
        <w:t>s</w:t>
      </w:r>
      <w:r w:rsidR="00AB266C" w:rsidRPr="00A56A58">
        <w:rPr>
          <w:sz w:val="28"/>
          <w:szCs w:val="28"/>
        </w:rPr>
        <w:t xml:space="preserve"> the same</w:t>
      </w:r>
      <w:r w:rsidR="00E211C9" w:rsidRPr="00A56A58">
        <w:rPr>
          <w:sz w:val="28"/>
          <w:szCs w:val="28"/>
        </w:rPr>
        <w:t xml:space="preserve"> as what happened on September 11</w:t>
      </w:r>
      <w:r w:rsidR="00AB266C" w:rsidRPr="00A56A58">
        <w:rPr>
          <w:sz w:val="28"/>
          <w:szCs w:val="28"/>
        </w:rPr>
        <w:t xml:space="preserve">. </w:t>
      </w:r>
      <w:r w:rsidR="00963F04" w:rsidRPr="00A56A58">
        <w:rPr>
          <w:sz w:val="28"/>
          <w:szCs w:val="28"/>
        </w:rPr>
        <w:t>She describes</w:t>
      </w:r>
      <w:r w:rsidR="00AB266C" w:rsidRPr="00A56A58">
        <w:rPr>
          <w:sz w:val="28"/>
          <w:szCs w:val="28"/>
        </w:rPr>
        <w:t xml:space="preserve"> the </w:t>
      </w:r>
      <w:r w:rsidR="0098519E" w:rsidRPr="00A56A58">
        <w:rPr>
          <w:sz w:val="28"/>
          <w:szCs w:val="28"/>
        </w:rPr>
        <w:t>destruction of building</w:t>
      </w:r>
      <w:r w:rsidR="00AB266C" w:rsidRPr="00A56A58">
        <w:rPr>
          <w:sz w:val="28"/>
          <w:szCs w:val="28"/>
        </w:rPr>
        <w:t>s</w:t>
      </w:r>
      <w:r w:rsidR="00963F04" w:rsidRPr="00A56A58">
        <w:rPr>
          <w:sz w:val="28"/>
          <w:szCs w:val="28"/>
        </w:rPr>
        <w:t xml:space="preserve"> </w:t>
      </w:r>
      <w:r w:rsidR="000E5EDD" w:rsidRPr="00A56A58">
        <w:rPr>
          <w:sz w:val="28"/>
          <w:szCs w:val="28"/>
        </w:rPr>
        <w:t>at</w:t>
      </w:r>
      <w:r w:rsidR="0098519E" w:rsidRPr="00A56A58">
        <w:rPr>
          <w:sz w:val="28"/>
          <w:szCs w:val="28"/>
        </w:rPr>
        <w:t xml:space="preserve"> </w:t>
      </w:r>
      <w:r w:rsidR="00963F04" w:rsidRPr="00A56A58">
        <w:rPr>
          <w:sz w:val="28"/>
          <w:szCs w:val="28"/>
        </w:rPr>
        <w:t>the close of probation. And we experienced the</w:t>
      </w:r>
      <w:r w:rsidR="0098519E" w:rsidRPr="00A56A58">
        <w:rPr>
          <w:sz w:val="28"/>
          <w:szCs w:val="28"/>
        </w:rPr>
        <w:t xml:space="preserve"> destruction of</w:t>
      </w:r>
      <w:r w:rsidR="003613D8" w:rsidRPr="00A56A58">
        <w:rPr>
          <w:sz w:val="28"/>
          <w:szCs w:val="28"/>
        </w:rPr>
        <w:t xml:space="preserve"> the</w:t>
      </w:r>
      <w:r w:rsidR="0098519E" w:rsidRPr="00A56A58">
        <w:rPr>
          <w:sz w:val="28"/>
          <w:szCs w:val="28"/>
        </w:rPr>
        <w:t xml:space="preserve"> building</w:t>
      </w:r>
      <w:r w:rsidR="00963F04" w:rsidRPr="00A56A58">
        <w:rPr>
          <w:sz w:val="28"/>
          <w:szCs w:val="28"/>
        </w:rPr>
        <w:t xml:space="preserve">s </w:t>
      </w:r>
      <w:r w:rsidR="000E5EDD" w:rsidRPr="00A56A58">
        <w:rPr>
          <w:sz w:val="28"/>
          <w:szCs w:val="28"/>
        </w:rPr>
        <w:t xml:space="preserve">at </w:t>
      </w:r>
      <w:r w:rsidR="0098519E" w:rsidRPr="00A56A58">
        <w:rPr>
          <w:b/>
          <w:bCs/>
          <w:sz w:val="28"/>
          <w:szCs w:val="28"/>
        </w:rPr>
        <w:t>9/11</w:t>
      </w:r>
      <w:r w:rsidR="0098519E" w:rsidRPr="00A56A58">
        <w:rPr>
          <w:sz w:val="28"/>
          <w:szCs w:val="28"/>
        </w:rPr>
        <w:t xml:space="preserve">. </w:t>
      </w:r>
      <w:r w:rsidR="000E5EDD" w:rsidRPr="00A56A58">
        <w:rPr>
          <w:sz w:val="28"/>
          <w:szCs w:val="28"/>
        </w:rPr>
        <w:t>She says, it will happen in New York at the COP</w:t>
      </w:r>
      <w:r w:rsidR="0098519E" w:rsidRPr="00A56A58">
        <w:rPr>
          <w:sz w:val="28"/>
          <w:szCs w:val="28"/>
        </w:rPr>
        <w:t xml:space="preserve"> and N</w:t>
      </w:r>
      <w:r w:rsidR="007B608B" w:rsidRPr="00A56A58">
        <w:rPr>
          <w:sz w:val="28"/>
          <w:szCs w:val="28"/>
        </w:rPr>
        <w:t xml:space="preserve">ew </w:t>
      </w:r>
      <w:r w:rsidR="0098519E" w:rsidRPr="00A56A58">
        <w:rPr>
          <w:sz w:val="28"/>
          <w:szCs w:val="28"/>
        </w:rPr>
        <w:t>Y</w:t>
      </w:r>
      <w:r w:rsidR="007B608B" w:rsidRPr="00A56A58">
        <w:rPr>
          <w:sz w:val="28"/>
          <w:szCs w:val="28"/>
        </w:rPr>
        <w:t xml:space="preserve">ork </w:t>
      </w:r>
      <w:r w:rsidR="0098519E" w:rsidRPr="00A56A58">
        <w:rPr>
          <w:sz w:val="28"/>
          <w:szCs w:val="28"/>
        </w:rPr>
        <w:t xml:space="preserve">has been hit at </w:t>
      </w:r>
      <w:r w:rsidR="0098519E" w:rsidRPr="00A56A58">
        <w:rPr>
          <w:b/>
          <w:bCs/>
          <w:sz w:val="28"/>
          <w:szCs w:val="28"/>
        </w:rPr>
        <w:t>9/11</w:t>
      </w:r>
      <w:r w:rsidR="0098519E" w:rsidRPr="00A56A58">
        <w:rPr>
          <w:sz w:val="28"/>
          <w:szCs w:val="28"/>
        </w:rPr>
        <w:t>.</w:t>
      </w:r>
    </w:p>
    <w:p w14:paraId="7D10A004" w14:textId="3FD80749" w:rsidR="002A4568" w:rsidRPr="00A56A58" w:rsidRDefault="00064A40">
      <w:pPr>
        <w:rPr>
          <w:sz w:val="28"/>
          <w:szCs w:val="28"/>
        </w:rPr>
      </w:pPr>
      <w:r w:rsidRPr="00A56A58">
        <w:rPr>
          <w:sz w:val="28"/>
          <w:szCs w:val="28"/>
        </w:rPr>
        <w:t xml:space="preserve">So, this event shows us </w:t>
      </w:r>
      <w:r w:rsidR="000546E7" w:rsidRPr="00A56A58">
        <w:rPr>
          <w:sz w:val="28"/>
          <w:szCs w:val="28"/>
        </w:rPr>
        <w:t xml:space="preserve">how </w:t>
      </w:r>
      <w:r w:rsidRPr="00A56A58">
        <w:rPr>
          <w:sz w:val="28"/>
          <w:szCs w:val="28"/>
        </w:rPr>
        <w:t>close we are to the end and it is a sign</w:t>
      </w:r>
      <w:r w:rsidR="00AA4C90" w:rsidRPr="00A56A58">
        <w:rPr>
          <w:sz w:val="28"/>
          <w:szCs w:val="28"/>
        </w:rPr>
        <w:t xml:space="preserve"> that the close of probation, Daniel 12:1 is near. God is merciful to alert his people before the end</w:t>
      </w:r>
      <w:r w:rsidR="008E2CDA" w:rsidRPr="00A56A58">
        <w:rPr>
          <w:sz w:val="28"/>
          <w:szCs w:val="28"/>
        </w:rPr>
        <w:t>.</w:t>
      </w:r>
    </w:p>
    <w:p w14:paraId="3F884C4E" w14:textId="71BEC3A9" w:rsidR="0088267D" w:rsidRPr="00A56A58" w:rsidRDefault="0088267D">
      <w:pPr>
        <w:rPr>
          <w:color w:val="666666"/>
          <w:sz w:val="28"/>
          <w:szCs w:val="28"/>
          <w:shd w:val="clear" w:color="auto" w:fill="FFFFFF"/>
        </w:rPr>
      </w:pPr>
      <w:r w:rsidRPr="00A56A58">
        <w:rPr>
          <w:sz w:val="28"/>
          <w:szCs w:val="28"/>
        </w:rPr>
        <w:t>Externally, Geor</w:t>
      </w:r>
      <w:r w:rsidR="00004C03" w:rsidRPr="00A56A58">
        <w:rPr>
          <w:sz w:val="28"/>
          <w:szCs w:val="28"/>
        </w:rPr>
        <w:t>ge W</w:t>
      </w:r>
      <w:r w:rsidRPr="00A56A58">
        <w:rPr>
          <w:sz w:val="28"/>
          <w:szCs w:val="28"/>
        </w:rPr>
        <w:t xml:space="preserve"> Bush the son, put a restraint on Islam on his famous speech</w:t>
      </w:r>
      <w:r w:rsidR="00A13202" w:rsidRPr="00A56A58">
        <w:rPr>
          <w:sz w:val="28"/>
          <w:szCs w:val="28"/>
        </w:rPr>
        <w:t xml:space="preserve"> where he says, </w:t>
      </w:r>
      <w:r w:rsidR="00004C03" w:rsidRPr="00A56A58">
        <w:rPr>
          <w:rStyle w:val="Strong"/>
          <w:b w:val="0"/>
          <w:bCs w:val="0"/>
          <w:color w:val="767676"/>
          <w:sz w:val="28"/>
          <w:szCs w:val="28"/>
          <w:shd w:val="clear" w:color="auto" w:fill="FFFFFF"/>
        </w:rPr>
        <w:t>Either you</w:t>
      </w:r>
      <w:r w:rsidR="00004C03" w:rsidRPr="00A56A58">
        <w:rPr>
          <w:b/>
          <w:bCs/>
          <w:color w:val="666666"/>
          <w:sz w:val="28"/>
          <w:szCs w:val="28"/>
          <w:shd w:val="clear" w:color="auto" w:fill="FFFFFF"/>
        </w:rPr>
        <w:t> are with </w:t>
      </w:r>
      <w:r w:rsidR="00004C03" w:rsidRPr="00A56A58">
        <w:rPr>
          <w:rStyle w:val="Strong"/>
          <w:b w:val="0"/>
          <w:bCs w:val="0"/>
          <w:color w:val="767676"/>
          <w:sz w:val="28"/>
          <w:szCs w:val="28"/>
          <w:shd w:val="clear" w:color="auto" w:fill="FFFFFF"/>
        </w:rPr>
        <w:t>us</w:t>
      </w:r>
      <w:r w:rsidR="00004C03" w:rsidRPr="00A56A58">
        <w:rPr>
          <w:b/>
          <w:bCs/>
          <w:color w:val="666666"/>
          <w:sz w:val="28"/>
          <w:szCs w:val="28"/>
          <w:shd w:val="clear" w:color="auto" w:fill="FFFFFF"/>
        </w:rPr>
        <w:t>, or </w:t>
      </w:r>
      <w:r w:rsidR="00004C03" w:rsidRPr="00A56A58">
        <w:rPr>
          <w:rStyle w:val="Strong"/>
          <w:b w:val="0"/>
          <w:bCs w:val="0"/>
          <w:color w:val="767676"/>
          <w:sz w:val="28"/>
          <w:szCs w:val="28"/>
          <w:shd w:val="clear" w:color="auto" w:fill="FFFFFF"/>
        </w:rPr>
        <w:t>you</w:t>
      </w:r>
      <w:r w:rsidR="00004C03" w:rsidRPr="00A56A58">
        <w:rPr>
          <w:b/>
          <w:bCs/>
          <w:color w:val="666666"/>
          <w:sz w:val="28"/>
          <w:szCs w:val="28"/>
          <w:shd w:val="clear" w:color="auto" w:fill="FFFFFF"/>
        </w:rPr>
        <w:t> are with the terrorists,"</w:t>
      </w:r>
      <w:r w:rsidR="00004C03" w:rsidRPr="00A56A58">
        <w:rPr>
          <w:color w:val="666666"/>
          <w:sz w:val="28"/>
          <w:szCs w:val="28"/>
          <w:shd w:val="clear" w:color="auto" w:fill="FFFFFF"/>
        </w:rPr>
        <w:t xml:space="preserve"> </w:t>
      </w:r>
    </w:p>
    <w:p w14:paraId="7295D98B" w14:textId="256459CD" w:rsidR="002D3786" w:rsidRDefault="003E0770">
      <w:pPr>
        <w:rPr>
          <w:color w:val="000000" w:themeColor="text1"/>
          <w:sz w:val="28"/>
          <w:szCs w:val="28"/>
          <w:shd w:val="clear" w:color="auto" w:fill="FFFFFF"/>
        </w:rPr>
      </w:pPr>
      <w:r w:rsidRPr="00907AAB">
        <w:rPr>
          <w:color w:val="000000" w:themeColor="text1"/>
          <w:sz w:val="28"/>
          <w:szCs w:val="28"/>
          <w:shd w:val="clear" w:color="auto" w:fill="FFFFFF"/>
        </w:rPr>
        <w:t>Because of this restraint, we can parallel it to the restraint of August 11, 1840.</w:t>
      </w:r>
    </w:p>
    <w:p w14:paraId="15D5D5A2" w14:textId="47715841" w:rsidR="000E000F" w:rsidRDefault="000E000F">
      <w:pPr>
        <w:rPr>
          <w:color w:val="000000" w:themeColor="text1"/>
          <w:sz w:val="28"/>
          <w:szCs w:val="28"/>
          <w:shd w:val="clear" w:color="auto" w:fill="FFFFFF"/>
        </w:rPr>
      </w:pPr>
    </w:p>
    <w:p w14:paraId="62539C7D" w14:textId="77777777" w:rsidR="000E000F" w:rsidRPr="00907AAB" w:rsidRDefault="000E000F">
      <w:pPr>
        <w:rPr>
          <w:color w:val="000000" w:themeColor="text1"/>
          <w:sz w:val="28"/>
          <w:szCs w:val="28"/>
          <w:shd w:val="clear" w:color="auto" w:fill="FFFFFF"/>
        </w:rPr>
      </w:pPr>
    </w:p>
    <w:p w14:paraId="54213A19" w14:textId="77777777" w:rsidR="00747B6C" w:rsidRPr="00A56A58" w:rsidRDefault="00747B6C" w:rsidP="00AF7E41">
      <w:pPr>
        <w:autoSpaceDE w:val="0"/>
        <w:autoSpaceDN w:val="0"/>
        <w:adjustRightInd w:val="0"/>
        <w:spacing w:after="0" w:line="240" w:lineRule="auto"/>
        <w:rPr>
          <w:rFonts w:ascii="Calibri,Bold" w:hAnsi="Calibri,Bold" w:cs="Calibri,Bold"/>
          <w:b/>
          <w:bCs/>
          <w:color w:val="000000"/>
          <w:sz w:val="28"/>
          <w:szCs w:val="28"/>
        </w:rPr>
      </w:pPr>
    </w:p>
    <w:p w14:paraId="0E741523" w14:textId="79653FB8" w:rsidR="002D3786" w:rsidRDefault="002D3786">
      <w:pPr>
        <w:rPr>
          <w:b/>
          <w:bCs/>
          <w:sz w:val="28"/>
          <w:szCs w:val="28"/>
        </w:rPr>
      </w:pPr>
      <w:r>
        <w:rPr>
          <w:b/>
          <w:bCs/>
          <w:sz w:val="28"/>
          <w:szCs w:val="28"/>
        </w:rPr>
        <w:lastRenderedPageBreak/>
        <w:t>September 11, 2012</w:t>
      </w:r>
    </w:p>
    <w:p w14:paraId="3C4A7AB1" w14:textId="2A2A4B4D" w:rsidR="00885FAF" w:rsidRDefault="00885FAF">
      <w:pPr>
        <w:rPr>
          <w:sz w:val="28"/>
          <w:szCs w:val="28"/>
        </w:rPr>
      </w:pPr>
      <w:r>
        <w:rPr>
          <w:sz w:val="28"/>
          <w:szCs w:val="28"/>
        </w:rPr>
        <w:t xml:space="preserve">This is a terrorist attack </w:t>
      </w:r>
      <w:r w:rsidR="006C2FD4">
        <w:rPr>
          <w:sz w:val="28"/>
          <w:szCs w:val="28"/>
        </w:rPr>
        <w:t>against two American infrastructure</w:t>
      </w:r>
      <w:r w:rsidR="007729EC">
        <w:rPr>
          <w:sz w:val="28"/>
          <w:szCs w:val="28"/>
        </w:rPr>
        <w:t>s</w:t>
      </w:r>
      <w:r w:rsidR="00CC7F57">
        <w:rPr>
          <w:sz w:val="28"/>
          <w:szCs w:val="28"/>
        </w:rPr>
        <w:t xml:space="preserve"> that took place in Benghazi, </w:t>
      </w:r>
      <w:r w:rsidR="00AE70B8">
        <w:rPr>
          <w:sz w:val="28"/>
          <w:szCs w:val="28"/>
        </w:rPr>
        <w:t>Libya</w:t>
      </w:r>
      <w:r w:rsidR="003F34D6">
        <w:rPr>
          <w:sz w:val="28"/>
          <w:szCs w:val="28"/>
        </w:rPr>
        <w:t xml:space="preserve"> on </w:t>
      </w:r>
      <w:r w:rsidR="003F34D6" w:rsidRPr="00E95B92">
        <w:rPr>
          <w:b/>
          <w:bCs/>
          <w:sz w:val="28"/>
          <w:szCs w:val="28"/>
        </w:rPr>
        <w:t>September 11, 2012</w:t>
      </w:r>
      <w:r w:rsidR="00655B76">
        <w:rPr>
          <w:sz w:val="28"/>
          <w:szCs w:val="28"/>
        </w:rPr>
        <w:t>. It was revendicated by members of the</w:t>
      </w:r>
      <w:r w:rsidR="005D1603">
        <w:rPr>
          <w:sz w:val="28"/>
          <w:szCs w:val="28"/>
        </w:rPr>
        <w:t xml:space="preserve"> Islamic group Ansar al-Sharia.</w:t>
      </w:r>
    </w:p>
    <w:p w14:paraId="590CEB21" w14:textId="6FBA0A32" w:rsidR="002B3693" w:rsidRPr="00885FAF" w:rsidRDefault="002B3693">
      <w:pPr>
        <w:rPr>
          <w:sz w:val="28"/>
          <w:szCs w:val="28"/>
        </w:rPr>
      </w:pPr>
      <w:r>
        <w:rPr>
          <w:sz w:val="28"/>
          <w:szCs w:val="28"/>
        </w:rPr>
        <w:t xml:space="preserve">The Group is a </w:t>
      </w:r>
      <w:r w:rsidR="002C31EB">
        <w:rPr>
          <w:sz w:val="28"/>
          <w:szCs w:val="28"/>
        </w:rPr>
        <w:t xml:space="preserve">Salafist Islamist militia </w:t>
      </w:r>
      <w:r w:rsidR="002C31EB" w:rsidRPr="002C31EB">
        <w:rPr>
          <w:sz w:val="28"/>
          <w:szCs w:val="28"/>
        </w:rPr>
        <w:t>that advocated the implementation of strict Sharia law across Libya</w:t>
      </w:r>
      <w:r w:rsidR="00CA4E32">
        <w:rPr>
          <w:sz w:val="28"/>
          <w:szCs w:val="28"/>
        </w:rPr>
        <w:t>. This group has been dissolved in 2017</w:t>
      </w:r>
      <w:r w:rsidR="00B6673A">
        <w:rPr>
          <w:sz w:val="28"/>
          <w:szCs w:val="28"/>
        </w:rPr>
        <w:t>.</w:t>
      </w:r>
    </w:p>
    <w:p w14:paraId="39B17DCA" w14:textId="77777777" w:rsidR="00885FAF" w:rsidRDefault="00885FAF" w:rsidP="00885FA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w:t>
      </w:r>
      <w:r>
        <w:rPr>
          <w:rFonts w:ascii="Arial" w:hAnsi="Arial" w:cs="Arial"/>
          <w:b/>
          <w:bCs/>
          <w:color w:val="202122"/>
          <w:sz w:val="21"/>
          <w:szCs w:val="21"/>
        </w:rPr>
        <w:t>2012 Benghazi attack</w:t>
      </w:r>
      <w:r>
        <w:rPr>
          <w:rFonts w:ascii="Arial" w:hAnsi="Arial" w:cs="Arial"/>
          <w:color w:val="202122"/>
          <w:sz w:val="21"/>
          <w:szCs w:val="21"/>
        </w:rPr>
        <w:t> was a coordinated attack against two United States government facilities in </w:t>
      </w:r>
      <w:hyperlink r:id="rId65" w:tooltip="Benghazi" w:history="1">
        <w:r>
          <w:rPr>
            <w:rStyle w:val="Hyperlink"/>
            <w:rFonts w:ascii="Arial" w:hAnsi="Arial" w:cs="Arial"/>
            <w:color w:val="0B0080"/>
            <w:sz w:val="21"/>
            <w:szCs w:val="21"/>
          </w:rPr>
          <w:t>Benghazi, Libya</w:t>
        </w:r>
      </w:hyperlink>
      <w:r>
        <w:rPr>
          <w:rFonts w:ascii="Arial" w:hAnsi="Arial" w:cs="Arial"/>
          <w:color w:val="202122"/>
          <w:sz w:val="21"/>
          <w:szCs w:val="21"/>
        </w:rPr>
        <w:t> by members of the </w:t>
      </w:r>
      <w:hyperlink r:id="rId66" w:tooltip="Islamic militant" w:history="1">
        <w:r>
          <w:rPr>
            <w:rStyle w:val="Hyperlink"/>
            <w:rFonts w:ascii="Arial" w:hAnsi="Arial" w:cs="Arial"/>
            <w:color w:val="0B0080"/>
            <w:sz w:val="21"/>
            <w:szCs w:val="21"/>
          </w:rPr>
          <w:t>Islamic militant</w:t>
        </w:r>
      </w:hyperlink>
      <w:r>
        <w:rPr>
          <w:rFonts w:ascii="Arial" w:hAnsi="Arial" w:cs="Arial"/>
          <w:color w:val="202122"/>
          <w:sz w:val="21"/>
          <w:szCs w:val="21"/>
        </w:rPr>
        <w:t> group </w:t>
      </w:r>
      <w:hyperlink r:id="rId67" w:tooltip="Ansar al-Sharia (Libya)" w:history="1">
        <w:r>
          <w:rPr>
            <w:rStyle w:val="Hyperlink"/>
            <w:rFonts w:ascii="Arial" w:hAnsi="Arial" w:cs="Arial"/>
            <w:color w:val="0B0080"/>
            <w:sz w:val="21"/>
            <w:szCs w:val="21"/>
          </w:rPr>
          <w:t>Ansar al-Sharia</w:t>
        </w:r>
      </w:hyperlink>
      <w:r>
        <w:rPr>
          <w:rFonts w:ascii="Arial" w:hAnsi="Arial" w:cs="Arial"/>
          <w:color w:val="202122"/>
          <w:sz w:val="21"/>
          <w:szCs w:val="21"/>
        </w:rPr>
        <w:t>.</w:t>
      </w:r>
    </w:p>
    <w:p w14:paraId="69338AEB" w14:textId="54EBFA93" w:rsidR="00885FAF" w:rsidRDefault="00885FAF" w:rsidP="00885FAF">
      <w:pPr>
        <w:pStyle w:val="NormalWeb"/>
        <w:shd w:val="clear" w:color="auto" w:fill="FFFFFF"/>
        <w:spacing w:before="120" w:beforeAutospacing="0" w:after="120" w:afterAutospacing="0"/>
        <w:rPr>
          <w:rFonts w:ascii="Arial" w:hAnsi="Arial" w:cs="Arial"/>
          <w:color w:val="202122"/>
          <w:sz w:val="17"/>
          <w:szCs w:val="17"/>
          <w:vertAlign w:val="superscript"/>
        </w:rPr>
      </w:pPr>
      <w:r>
        <w:rPr>
          <w:rFonts w:ascii="Arial" w:hAnsi="Arial" w:cs="Arial"/>
          <w:color w:val="202122"/>
          <w:sz w:val="21"/>
          <w:szCs w:val="21"/>
        </w:rPr>
        <w:t>At 9:40 p.m., September 11, members of Ansar al-Sharia attacked the American diplomatic compound in Benghazi resulting in the deaths of </w:t>
      </w:r>
      <w:hyperlink r:id="rId68" w:tooltip="U.S. Ambassador" w:history="1">
        <w:r>
          <w:rPr>
            <w:rStyle w:val="Hyperlink"/>
            <w:rFonts w:ascii="Arial" w:hAnsi="Arial" w:cs="Arial"/>
            <w:color w:val="0B0080"/>
            <w:sz w:val="21"/>
            <w:szCs w:val="21"/>
          </w:rPr>
          <w:t>U.S. Ambassador</w:t>
        </w:r>
      </w:hyperlink>
      <w:r>
        <w:rPr>
          <w:rFonts w:ascii="Arial" w:hAnsi="Arial" w:cs="Arial"/>
          <w:color w:val="202122"/>
          <w:sz w:val="21"/>
          <w:szCs w:val="21"/>
        </w:rPr>
        <w:t> to Libya </w:t>
      </w:r>
      <w:hyperlink r:id="rId69" w:tooltip="J. Christopher Stevens" w:history="1">
        <w:r>
          <w:rPr>
            <w:rStyle w:val="Hyperlink"/>
            <w:rFonts w:ascii="Arial" w:hAnsi="Arial" w:cs="Arial"/>
            <w:color w:val="0B0080"/>
            <w:sz w:val="21"/>
            <w:szCs w:val="21"/>
          </w:rPr>
          <w:t>J. Christopher Stevens</w:t>
        </w:r>
      </w:hyperlink>
      <w:r>
        <w:rPr>
          <w:rFonts w:ascii="Arial" w:hAnsi="Arial" w:cs="Arial"/>
          <w:color w:val="202122"/>
          <w:sz w:val="21"/>
          <w:szCs w:val="21"/>
        </w:rPr>
        <w:t> and </w:t>
      </w:r>
      <w:hyperlink r:id="rId70" w:tooltip="United States Foreign Service" w:history="1">
        <w:r>
          <w:rPr>
            <w:rStyle w:val="Hyperlink"/>
            <w:rFonts w:ascii="Arial" w:hAnsi="Arial" w:cs="Arial"/>
            <w:color w:val="0B0080"/>
            <w:sz w:val="21"/>
            <w:szCs w:val="21"/>
          </w:rPr>
          <w:t>U.S. Foreign Service</w:t>
        </w:r>
      </w:hyperlink>
      <w:r>
        <w:rPr>
          <w:rFonts w:ascii="Arial" w:hAnsi="Arial" w:cs="Arial"/>
          <w:color w:val="202122"/>
          <w:sz w:val="21"/>
          <w:szCs w:val="21"/>
        </w:rPr>
        <w:t> Information Management Officer </w:t>
      </w:r>
      <w:hyperlink r:id="rId71" w:tooltip="Sean Smith (diplomat)" w:history="1">
        <w:r>
          <w:rPr>
            <w:rStyle w:val="Hyperlink"/>
            <w:rFonts w:ascii="Arial" w:hAnsi="Arial" w:cs="Arial"/>
            <w:color w:val="0B0080"/>
            <w:sz w:val="21"/>
            <w:szCs w:val="21"/>
          </w:rPr>
          <w:t>Sean Smith</w:t>
        </w:r>
      </w:hyperlink>
      <w:r>
        <w:rPr>
          <w:rFonts w:ascii="Arial" w:hAnsi="Arial" w:cs="Arial"/>
          <w:color w:val="202122"/>
          <w:sz w:val="21"/>
          <w:szCs w:val="21"/>
        </w:rPr>
        <w:t>.</w:t>
      </w:r>
      <w:hyperlink r:id="rId72" w:anchor="cite_note-1" w:history="1">
        <w:r>
          <w:rPr>
            <w:rStyle w:val="Hyperlink"/>
            <w:rFonts w:ascii="Arial" w:hAnsi="Arial" w:cs="Arial"/>
            <w:color w:val="0B0080"/>
            <w:sz w:val="17"/>
            <w:szCs w:val="17"/>
            <w:vertAlign w:val="superscript"/>
          </w:rPr>
          <w:t>[1]</w:t>
        </w:r>
      </w:hyperlink>
      <w:hyperlink r:id="rId73" w:anchor="cite_note-:0-2" w:history="1">
        <w:r>
          <w:rPr>
            <w:rStyle w:val="Hyperlink"/>
            <w:rFonts w:ascii="Arial" w:hAnsi="Arial" w:cs="Arial"/>
            <w:color w:val="0B0080"/>
            <w:sz w:val="17"/>
            <w:szCs w:val="17"/>
            <w:vertAlign w:val="superscript"/>
          </w:rPr>
          <w:t>[2]</w:t>
        </w:r>
      </w:hyperlink>
      <w:r>
        <w:rPr>
          <w:rFonts w:ascii="Arial" w:hAnsi="Arial" w:cs="Arial"/>
          <w:color w:val="202122"/>
          <w:sz w:val="21"/>
          <w:szCs w:val="21"/>
        </w:rPr>
        <w:t> At around 4:00 a.m. on September 12, the group launched a mortar attack against a </w:t>
      </w:r>
      <w:hyperlink r:id="rId74" w:tooltip="Central Intelligence Agency" w:history="1">
        <w:r>
          <w:rPr>
            <w:rStyle w:val="Hyperlink"/>
            <w:rFonts w:ascii="Arial" w:hAnsi="Arial" w:cs="Arial"/>
            <w:color w:val="0B0080"/>
            <w:sz w:val="21"/>
            <w:szCs w:val="21"/>
          </w:rPr>
          <w:t>CIA</w:t>
        </w:r>
      </w:hyperlink>
      <w:r>
        <w:rPr>
          <w:rFonts w:ascii="Arial" w:hAnsi="Arial" w:cs="Arial"/>
          <w:color w:val="202122"/>
          <w:sz w:val="21"/>
          <w:szCs w:val="21"/>
        </w:rPr>
        <w:t> annex approximately one-mile (1.6 km) away, killing CIA contractors </w:t>
      </w:r>
      <w:hyperlink r:id="rId75" w:tooltip="Tyrone S. Woods" w:history="1">
        <w:r>
          <w:rPr>
            <w:rStyle w:val="Hyperlink"/>
            <w:rFonts w:ascii="Arial" w:hAnsi="Arial" w:cs="Arial"/>
            <w:color w:val="0B0080"/>
            <w:sz w:val="21"/>
            <w:szCs w:val="21"/>
          </w:rPr>
          <w:t>Tyrone S. Woods</w:t>
        </w:r>
      </w:hyperlink>
      <w:r>
        <w:rPr>
          <w:rFonts w:ascii="Arial" w:hAnsi="Arial" w:cs="Arial"/>
          <w:color w:val="202122"/>
          <w:sz w:val="21"/>
          <w:szCs w:val="21"/>
        </w:rPr>
        <w:t> and </w:t>
      </w:r>
      <w:hyperlink r:id="rId76" w:tooltip="Glen Doherty" w:history="1">
        <w:r>
          <w:rPr>
            <w:rStyle w:val="Hyperlink"/>
            <w:rFonts w:ascii="Arial" w:hAnsi="Arial" w:cs="Arial"/>
            <w:color w:val="0B0080"/>
            <w:sz w:val="21"/>
            <w:szCs w:val="21"/>
          </w:rPr>
          <w:t>Glen Doherty</w:t>
        </w:r>
      </w:hyperlink>
      <w:hyperlink r:id="rId77" w:anchor="cite_note-:0-2" w:history="1">
        <w:r>
          <w:rPr>
            <w:rStyle w:val="Hyperlink"/>
            <w:rFonts w:ascii="Arial" w:hAnsi="Arial" w:cs="Arial"/>
            <w:color w:val="0B0080"/>
            <w:sz w:val="17"/>
            <w:szCs w:val="17"/>
            <w:vertAlign w:val="superscript"/>
          </w:rPr>
          <w:t>[2]</w:t>
        </w:r>
      </w:hyperlink>
      <w:hyperlink r:id="rId78" w:anchor="cite_note-3" w:history="1">
        <w:r>
          <w:rPr>
            <w:rStyle w:val="Hyperlink"/>
            <w:rFonts w:ascii="Arial" w:hAnsi="Arial" w:cs="Arial"/>
            <w:color w:val="0B0080"/>
            <w:sz w:val="17"/>
            <w:szCs w:val="17"/>
            <w:vertAlign w:val="superscript"/>
          </w:rPr>
          <w:t>[3]</w:t>
        </w:r>
      </w:hyperlink>
      <w:hyperlink r:id="rId79" w:anchor="cite_note-4" w:history="1">
        <w:r>
          <w:rPr>
            <w:rStyle w:val="Hyperlink"/>
            <w:rFonts w:ascii="Arial" w:hAnsi="Arial" w:cs="Arial"/>
            <w:color w:val="0B0080"/>
            <w:sz w:val="17"/>
            <w:szCs w:val="17"/>
            <w:vertAlign w:val="superscript"/>
          </w:rPr>
          <w:t>[4]</w:t>
        </w:r>
      </w:hyperlink>
      <w:r>
        <w:rPr>
          <w:rFonts w:ascii="Arial" w:hAnsi="Arial" w:cs="Arial"/>
          <w:color w:val="202122"/>
          <w:sz w:val="21"/>
          <w:szCs w:val="21"/>
        </w:rPr>
        <w:t> and wounding ten others. Initial analysis by the CIA, repeated by top government officials, indicated that the attack spontaneously arose from a protest.</w:t>
      </w:r>
      <w:hyperlink r:id="rId80" w:anchor="cite_note-5" w:history="1">
        <w:r>
          <w:rPr>
            <w:rStyle w:val="Hyperlink"/>
            <w:rFonts w:ascii="Arial" w:hAnsi="Arial" w:cs="Arial"/>
            <w:color w:val="0B0080"/>
            <w:sz w:val="17"/>
            <w:szCs w:val="17"/>
            <w:vertAlign w:val="superscript"/>
          </w:rPr>
          <w:t>[5]</w:t>
        </w:r>
      </w:hyperlink>
      <w:r>
        <w:rPr>
          <w:rFonts w:ascii="Arial" w:hAnsi="Arial" w:cs="Arial"/>
          <w:color w:val="202122"/>
          <w:sz w:val="21"/>
          <w:szCs w:val="21"/>
        </w:rPr>
        <w:t> Subsequent investigations showed that the attack was premeditated—although rioters and looters not originally part of the group may have joined in after the attacks began.</w:t>
      </w:r>
      <w:hyperlink r:id="rId81" w:anchor="cite_note-6" w:history="1">
        <w:r>
          <w:rPr>
            <w:rStyle w:val="Hyperlink"/>
            <w:rFonts w:ascii="Arial" w:hAnsi="Arial" w:cs="Arial"/>
            <w:color w:val="0B0080"/>
            <w:sz w:val="17"/>
            <w:szCs w:val="17"/>
            <w:vertAlign w:val="superscript"/>
          </w:rPr>
          <w:t>[6]</w:t>
        </w:r>
      </w:hyperlink>
      <w:hyperlink r:id="rId82" w:anchor="cite_note-7" w:history="1">
        <w:r>
          <w:rPr>
            <w:rStyle w:val="Hyperlink"/>
            <w:rFonts w:ascii="Arial" w:hAnsi="Arial" w:cs="Arial"/>
            <w:color w:val="0B0080"/>
            <w:sz w:val="17"/>
            <w:szCs w:val="17"/>
            <w:vertAlign w:val="superscript"/>
          </w:rPr>
          <w:t>[7]</w:t>
        </w:r>
      </w:hyperlink>
      <w:hyperlink r:id="rId83" w:anchor="cite_note-8" w:history="1">
        <w:r>
          <w:rPr>
            <w:rStyle w:val="Hyperlink"/>
            <w:rFonts w:ascii="Arial" w:hAnsi="Arial" w:cs="Arial"/>
            <w:color w:val="0B0080"/>
            <w:sz w:val="17"/>
            <w:szCs w:val="17"/>
            <w:vertAlign w:val="superscript"/>
          </w:rPr>
          <w:t>[8]</w:t>
        </w:r>
      </w:hyperlink>
    </w:p>
    <w:p w14:paraId="7BF8BF4D" w14:textId="4EE90704" w:rsidR="005B180B" w:rsidRDefault="00720508" w:rsidP="00885FAF">
      <w:pPr>
        <w:pStyle w:val="NormalWeb"/>
        <w:shd w:val="clear" w:color="auto" w:fill="FFFFFF"/>
        <w:spacing w:before="120" w:beforeAutospacing="0" w:after="120" w:afterAutospacing="0"/>
        <w:rPr>
          <w:rFonts w:ascii="Arial" w:hAnsi="Arial" w:cs="Arial"/>
          <w:color w:val="202122"/>
          <w:sz w:val="17"/>
          <w:szCs w:val="17"/>
          <w:vertAlign w:val="superscript"/>
        </w:rPr>
      </w:pPr>
      <w:hyperlink r:id="rId84" w:history="1">
        <w:r w:rsidR="005B180B">
          <w:rPr>
            <w:rStyle w:val="Hyperlink"/>
          </w:rPr>
          <w:t>https://en.wikipedia.org/wiki/2012_Benghazi_attack</w:t>
        </w:r>
      </w:hyperlink>
    </w:p>
    <w:p w14:paraId="1C8FAC59" w14:textId="4ED38DD3" w:rsidR="00CB5F86" w:rsidRDefault="00CB5F86" w:rsidP="00885FAF">
      <w:pPr>
        <w:pStyle w:val="NormalWeb"/>
        <w:shd w:val="clear" w:color="auto" w:fill="FFFFFF"/>
        <w:spacing w:before="120" w:beforeAutospacing="0" w:after="120" w:afterAutospacing="0"/>
        <w:rPr>
          <w:rFonts w:ascii="Arial" w:hAnsi="Arial" w:cs="Arial"/>
          <w:color w:val="202122"/>
          <w:sz w:val="17"/>
          <w:szCs w:val="17"/>
          <w:vertAlign w:val="superscript"/>
        </w:rPr>
      </w:pPr>
    </w:p>
    <w:p w14:paraId="24F4BA09" w14:textId="126A5F17" w:rsidR="00CB5F86" w:rsidRDefault="00CB5F86" w:rsidP="00885FAF">
      <w:pPr>
        <w:pStyle w:val="NormalWeb"/>
        <w:shd w:val="clear" w:color="auto" w:fill="FFFFFF"/>
        <w:spacing w:before="120" w:beforeAutospacing="0" w:after="120" w:afterAutospacing="0"/>
        <w:rPr>
          <w:rFonts w:ascii="Arial" w:hAnsi="Arial" w:cs="Arial"/>
          <w:color w:val="202122"/>
          <w:sz w:val="17"/>
          <w:szCs w:val="17"/>
          <w:shd w:val="clear" w:color="auto" w:fill="FFFFFF"/>
          <w:vertAlign w:val="superscript"/>
        </w:rPr>
      </w:pPr>
      <w:r>
        <w:rPr>
          <w:rFonts w:ascii="Arial" w:hAnsi="Arial" w:cs="Arial"/>
          <w:b/>
          <w:bCs/>
          <w:color w:val="202122"/>
          <w:sz w:val="21"/>
          <w:szCs w:val="21"/>
          <w:shd w:val="clear" w:color="auto" w:fill="FFFFFF"/>
        </w:rPr>
        <w:t>Ansar al-Sharia in Libya</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ASL</w:t>
      </w:r>
      <w:r>
        <w:rPr>
          <w:rFonts w:ascii="Arial" w:hAnsi="Arial" w:cs="Arial"/>
          <w:color w:val="202122"/>
          <w:sz w:val="21"/>
          <w:szCs w:val="21"/>
          <w:shd w:val="clear" w:color="auto" w:fill="FFFFFF"/>
        </w:rPr>
        <w:t>, </w:t>
      </w:r>
      <w:hyperlink r:id="rId85" w:tooltip="Arabic language" w:history="1">
        <w:r>
          <w:rPr>
            <w:rStyle w:val="Hyperlink"/>
            <w:rFonts w:ascii="Arial" w:hAnsi="Arial" w:cs="Arial"/>
            <w:color w:val="0B0080"/>
            <w:sz w:val="21"/>
            <w:szCs w:val="21"/>
            <w:u w:val="none"/>
            <w:shd w:val="clear" w:color="auto" w:fill="FFFFFF"/>
          </w:rPr>
          <w:t>Arabic</w:t>
        </w:r>
      </w:hyperlink>
      <w:r>
        <w:rPr>
          <w:rFonts w:ascii="Arial" w:hAnsi="Arial" w:cs="Arial"/>
          <w:color w:val="202122"/>
          <w:sz w:val="21"/>
          <w:szCs w:val="21"/>
          <w:shd w:val="clear" w:color="auto" w:fill="FFFFFF"/>
        </w:rPr>
        <w:t>: </w:t>
      </w:r>
      <w:r>
        <w:rPr>
          <w:rFonts w:ascii="Arial" w:hAnsi="Arial" w:cs="Arial"/>
          <w:color w:val="202122"/>
          <w:sz w:val="21"/>
          <w:szCs w:val="21"/>
          <w:shd w:val="clear" w:color="auto" w:fill="FFFFFF"/>
          <w:rtl/>
          <w:lang w:bidi="ar"/>
        </w:rPr>
        <w:t>أنصار الشريعة بليبيا</w:t>
      </w:r>
      <w:r>
        <w:rPr>
          <w:rFonts w:ascii="Arial" w:hAnsi="Arial" w:cs="Arial"/>
          <w:color w:val="202122"/>
          <w:sz w:val="21"/>
          <w:szCs w:val="21"/>
          <w:shd w:val="clear" w:color="auto" w:fill="FFFFFF"/>
        </w:rPr>
        <w:t>‎, English: Supporters of </w:t>
      </w:r>
      <w:hyperlink r:id="rId86" w:tooltip="Sharia" w:history="1">
        <w:r>
          <w:rPr>
            <w:rStyle w:val="Hyperlink"/>
            <w:rFonts w:ascii="Arial" w:hAnsi="Arial" w:cs="Arial"/>
            <w:color w:val="0B0080"/>
            <w:sz w:val="21"/>
            <w:szCs w:val="21"/>
            <w:u w:val="none"/>
            <w:shd w:val="clear" w:color="auto" w:fill="FFFFFF"/>
          </w:rPr>
          <w:t>Islamic Law</w:t>
        </w:r>
      </w:hyperlink>
      <w:r>
        <w:rPr>
          <w:rFonts w:ascii="Arial" w:hAnsi="Arial" w:cs="Arial"/>
          <w:color w:val="202122"/>
          <w:sz w:val="21"/>
          <w:szCs w:val="21"/>
          <w:shd w:val="clear" w:color="auto" w:fill="FFFFFF"/>
        </w:rPr>
        <w:t>) was a </w:t>
      </w:r>
      <w:hyperlink r:id="rId87" w:tooltip="Salafist" w:history="1">
        <w:r>
          <w:rPr>
            <w:rStyle w:val="Hyperlink"/>
            <w:rFonts w:ascii="Arial" w:hAnsi="Arial" w:cs="Arial"/>
            <w:color w:val="0B0080"/>
            <w:sz w:val="21"/>
            <w:szCs w:val="21"/>
            <w:u w:val="none"/>
            <w:shd w:val="clear" w:color="auto" w:fill="FFFFFF"/>
          </w:rPr>
          <w:t>Salafist</w:t>
        </w:r>
      </w:hyperlink>
      <w:r>
        <w:rPr>
          <w:rFonts w:ascii="Arial" w:hAnsi="Arial" w:cs="Arial"/>
          <w:color w:val="202122"/>
          <w:sz w:val="21"/>
          <w:szCs w:val="21"/>
          <w:shd w:val="clear" w:color="auto" w:fill="FFFFFF"/>
        </w:rPr>
        <w:t> </w:t>
      </w:r>
      <w:hyperlink r:id="rId88" w:tooltip="Islamism" w:history="1">
        <w:r>
          <w:rPr>
            <w:rStyle w:val="Hyperlink"/>
            <w:rFonts w:ascii="Arial" w:hAnsi="Arial" w:cs="Arial"/>
            <w:color w:val="0B0080"/>
            <w:sz w:val="21"/>
            <w:szCs w:val="21"/>
            <w:u w:val="none"/>
            <w:shd w:val="clear" w:color="auto" w:fill="FFFFFF"/>
          </w:rPr>
          <w:t>Islamist</w:t>
        </w:r>
      </w:hyperlink>
      <w:r>
        <w:rPr>
          <w:rFonts w:ascii="Arial" w:hAnsi="Arial" w:cs="Arial"/>
          <w:color w:val="202122"/>
          <w:sz w:val="21"/>
          <w:szCs w:val="21"/>
          <w:shd w:val="clear" w:color="auto" w:fill="FFFFFF"/>
        </w:rPr>
        <w:t> </w:t>
      </w:r>
      <w:hyperlink r:id="rId89" w:tooltip="Militia" w:history="1">
        <w:r>
          <w:rPr>
            <w:rStyle w:val="Hyperlink"/>
            <w:rFonts w:ascii="Arial" w:hAnsi="Arial" w:cs="Arial"/>
            <w:color w:val="0B0080"/>
            <w:sz w:val="21"/>
            <w:szCs w:val="21"/>
            <w:u w:val="none"/>
            <w:shd w:val="clear" w:color="auto" w:fill="FFFFFF"/>
          </w:rPr>
          <w:t>militia</w:t>
        </w:r>
      </w:hyperlink>
      <w:r>
        <w:rPr>
          <w:rFonts w:ascii="Arial" w:hAnsi="Arial" w:cs="Arial"/>
          <w:color w:val="202122"/>
          <w:sz w:val="21"/>
          <w:szCs w:val="21"/>
          <w:shd w:val="clear" w:color="auto" w:fill="FFFFFF"/>
        </w:rPr>
        <w:t xml:space="preserve"> group </w:t>
      </w:r>
      <w:bookmarkStart w:id="0" w:name="_Hlk39957631"/>
      <w:r>
        <w:rPr>
          <w:rFonts w:ascii="Arial" w:hAnsi="Arial" w:cs="Arial"/>
          <w:color w:val="202122"/>
          <w:sz w:val="21"/>
          <w:szCs w:val="21"/>
          <w:shd w:val="clear" w:color="auto" w:fill="FFFFFF"/>
        </w:rPr>
        <w:t>that advocated the implementation of strict </w:t>
      </w:r>
      <w:hyperlink r:id="rId90" w:tooltip="Sharia" w:history="1">
        <w:r>
          <w:rPr>
            <w:rStyle w:val="Hyperlink"/>
            <w:rFonts w:ascii="Arial" w:hAnsi="Arial" w:cs="Arial"/>
            <w:color w:val="0B0080"/>
            <w:sz w:val="21"/>
            <w:szCs w:val="21"/>
            <w:u w:val="none"/>
            <w:shd w:val="clear" w:color="auto" w:fill="FFFFFF"/>
          </w:rPr>
          <w:t>Sharia law</w:t>
        </w:r>
      </w:hyperlink>
      <w:r>
        <w:rPr>
          <w:rFonts w:ascii="Arial" w:hAnsi="Arial" w:cs="Arial"/>
          <w:color w:val="202122"/>
          <w:sz w:val="21"/>
          <w:szCs w:val="21"/>
          <w:shd w:val="clear" w:color="auto" w:fill="FFFFFF"/>
        </w:rPr>
        <w:t> across Libya</w:t>
      </w:r>
      <w:bookmarkEnd w:id="0"/>
      <w:r>
        <w:rPr>
          <w:rFonts w:ascii="Arial" w:hAnsi="Arial" w:cs="Arial"/>
          <w:color w:val="202122"/>
          <w:sz w:val="21"/>
          <w:szCs w:val="21"/>
          <w:shd w:val="clear" w:color="auto" w:fill="FFFFFF"/>
        </w:rPr>
        <w:t>.</w:t>
      </w:r>
      <w:hyperlink r:id="rId91" w:anchor="cite_note-BBCprofile-1" w:history="1">
        <w:r>
          <w:rPr>
            <w:rStyle w:val="Hyperlink"/>
            <w:rFonts w:ascii="Arial" w:hAnsi="Arial" w:cs="Arial"/>
            <w:color w:val="0B0080"/>
            <w:sz w:val="17"/>
            <w:szCs w:val="17"/>
            <w:u w:val="none"/>
            <w:shd w:val="clear" w:color="auto" w:fill="FFFFFF"/>
            <w:vertAlign w:val="superscript"/>
          </w:rPr>
          <w:t>[1]</w:t>
        </w:r>
      </w:hyperlink>
      <w:r>
        <w:rPr>
          <w:rFonts w:ascii="Arial" w:hAnsi="Arial" w:cs="Arial"/>
          <w:color w:val="202122"/>
          <w:sz w:val="21"/>
          <w:szCs w:val="21"/>
          <w:shd w:val="clear" w:color="auto" w:fill="FFFFFF"/>
        </w:rPr>
        <w:t> Ansar al-Sharia came into being in 2011, during the </w:t>
      </w:r>
      <w:hyperlink r:id="rId92" w:tooltip="Libyan Civil War (2011)" w:history="1">
        <w:r>
          <w:rPr>
            <w:rStyle w:val="Hyperlink"/>
            <w:rFonts w:ascii="Arial" w:hAnsi="Arial" w:cs="Arial"/>
            <w:color w:val="0B0080"/>
            <w:sz w:val="21"/>
            <w:szCs w:val="21"/>
            <w:u w:val="none"/>
            <w:shd w:val="clear" w:color="auto" w:fill="FFFFFF"/>
          </w:rPr>
          <w:t>Libyan Civil War</w:t>
        </w:r>
      </w:hyperlink>
      <w:r>
        <w:rPr>
          <w:rFonts w:ascii="Arial" w:hAnsi="Arial" w:cs="Arial"/>
          <w:color w:val="202122"/>
          <w:sz w:val="21"/>
          <w:szCs w:val="21"/>
          <w:shd w:val="clear" w:color="auto" w:fill="FFFFFF"/>
        </w:rPr>
        <w:t>.</w:t>
      </w:r>
      <w:hyperlink r:id="rId93" w:anchor="cite_note-Office_of_the_Spokesperson-11" w:history="1">
        <w:r>
          <w:rPr>
            <w:rStyle w:val="Hyperlink"/>
            <w:rFonts w:ascii="Arial" w:hAnsi="Arial" w:cs="Arial"/>
            <w:color w:val="0B0080"/>
            <w:sz w:val="17"/>
            <w:szCs w:val="17"/>
            <w:u w:val="none"/>
            <w:shd w:val="clear" w:color="auto" w:fill="FFFFFF"/>
            <w:vertAlign w:val="superscript"/>
          </w:rPr>
          <w:t>[11]</w:t>
        </w:r>
      </w:hyperlink>
      <w:r>
        <w:rPr>
          <w:rFonts w:ascii="Arial" w:hAnsi="Arial" w:cs="Arial"/>
          <w:color w:val="202122"/>
          <w:sz w:val="21"/>
          <w:szCs w:val="21"/>
          <w:shd w:val="clear" w:color="auto" w:fill="FFFFFF"/>
        </w:rPr>
        <w:t> Until January 2015, it was led by its "</w:t>
      </w:r>
      <w:hyperlink r:id="rId94" w:tooltip="Amir" w:history="1">
        <w:r>
          <w:rPr>
            <w:rStyle w:val="Hyperlink"/>
            <w:rFonts w:ascii="Arial" w:hAnsi="Arial" w:cs="Arial"/>
            <w:color w:val="0B0080"/>
            <w:sz w:val="21"/>
            <w:szCs w:val="21"/>
            <w:u w:val="none"/>
            <w:shd w:val="clear" w:color="auto" w:fill="FFFFFF"/>
          </w:rPr>
          <w:t>Amir</w:t>
        </w:r>
      </w:hyperlink>
      <w:r>
        <w:rPr>
          <w:rFonts w:ascii="Arial" w:hAnsi="Arial" w:cs="Arial"/>
          <w:color w:val="202122"/>
          <w:sz w:val="21"/>
          <w:szCs w:val="21"/>
          <w:shd w:val="clear" w:color="auto" w:fill="FFFFFF"/>
        </w:rPr>
        <w:t>", Muhammad al-Zahawi.</w:t>
      </w:r>
      <w:hyperlink r:id="rId95" w:anchor="cite_note-al-Zahawi-5" w:history="1">
        <w:r>
          <w:rPr>
            <w:rStyle w:val="Hyperlink"/>
            <w:rFonts w:ascii="Arial" w:hAnsi="Arial" w:cs="Arial"/>
            <w:color w:val="0B0080"/>
            <w:sz w:val="17"/>
            <w:szCs w:val="17"/>
            <w:u w:val="none"/>
            <w:shd w:val="clear" w:color="auto" w:fill="FFFFFF"/>
            <w:vertAlign w:val="superscript"/>
          </w:rPr>
          <w:t>[5]</w:t>
        </w:r>
      </w:hyperlink>
      <w:r>
        <w:rPr>
          <w:rFonts w:ascii="Arial" w:hAnsi="Arial" w:cs="Arial"/>
          <w:color w:val="202122"/>
          <w:sz w:val="21"/>
          <w:szCs w:val="21"/>
          <w:shd w:val="clear" w:color="auto" w:fill="FFFFFF"/>
        </w:rPr>
        <w:t> As part of its strategy, the organization targeted specific Libyan and American civilians for death and took part in the </w:t>
      </w:r>
      <w:hyperlink r:id="rId96" w:tooltip="2012 Benghazi attack" w:history="1">
        <w:r>
          <w:rPr>
            <w:rStyle w:val="Hyperlink"/>
            <w:rFonts w:ascii="Arial" w:hAnsi="Arial" w:cs="Arial"/>
            <w:color w:val="0B0080"/>
            <w:sz w:val="21"/>
            <w:szCs w:val="21"/>
            <w:u w:val="none"/>
            <w:shd w:val="clear" w:color="auto" w:fill="FFFFFF"/>
          </w:rPr>
          <w:t>2012 Benghazi attack</w:t>
        </w:r>
      </w:hyperlink>
      <w:r>
        <w:rPr>
          <w:rFonts w:ascii="Arial" w:hAnsi="Arial" w:cs="Arial"/>
          <w:color w:val="202122"/>
          <w:sz w:val="21"/>
          <w:szCs w:val="21"/>
          <w:shd w:val="clear" w:color="auto" w:fill="FFFFFF"/>
        </w:rPr>
        <w:t>.</w:t>
      </w:r>
      <w:hyperlink r:id="rId97" w:anchor="cite_note-Office_of_the_Spokesperson-11" w:history="1">
        <w:r>
          <w:rPr>
            <w:rStyle w:val="Hyperlink"/>
            <w:rFonts w:ascii="Arial" w:hAnsi="Arial" w:cs="Arial"/>
            <w:color w:val="0B0080"/>
            <w:sz w:val="17"/>
            <w:szCs w:val="17"/>
            <w:u w:val="none"/>
            <w:shd w:val="clear" w:color="auto" w:fill="FFFFFF"/>
            <w:vertAlign w:val="superscript"/>
          </w:rPr>
          <w:t>[11]</w:t>
        </w:r>
      </w:hyperlink>
      <w:r>
        <w:rPr>
          <w:rFonts w:ascii="Arial" w:hAnsi="Arial" w:cs="Arial"/>
          <w:color w:val="202122"/>
          <w:sz w:val="21"/>
          <w:szCs w:val="21"/>
          <w:shd w:val="clear" w:color="auto" w:fill="FFFFFF"/>
        </w:rPr>
        <w:t> The group was designated as a </w:t>
      </w:r>
      <w:hyperlink r:id="rId98" w:tooltip="Terrorist organization" w:history="1">
        <w:r>
          <w:rPr>
            <w:rStyle w:val="Hyperlink"/>
            <w:rFonts w:ascii="Arial" w:hAnsi="Arial" w:cs="Arial"/>
            <w:color w:val="0B0080"/>
            <w:sz w:val="21"/>
            <w:szCs w:val="21"/>
            <w:u w:val="none"/>
            <w:shd w:val="clear" w:color="auto" w:fill="FFFFFF"/>
          </w:rPr>
          <w:t>terrorist organization</w:t>
        </w:r>
      </w:hyperlink>
      <w:r>
        <w:rPr>
          <w:rFonts w:ascii="Arial" w:hAnsi="Arial" w:cs="Arial"/>
          <w:color w:val="202122"/>
          <w:sz w:val="21"/>
          <w:szCs w:val="21"/>
          <w:shd w:val="clear" w:color="auto" w:fill="FFFFFF"/>
        </w:rPr>
        <w:t> by the United Nations,</w:t>
      </w:r>
      <w:hyperlink r:id="rId99" w:anchor="cite_note-UN-12" w:history="1">
        <w:r>
          <w:rPr>
            <w:rStyle w:val="Hyperlink"/>
            <w:rFonts w:ascii="Arial" w:hAnsi="Arial" w:cs="Arial"/>
            <w:color w:val="0B0080"/>
            <w:sz w:val="17"/>
            <w:szCs w:val="17"/>
            <w:u w:val="none"/>
            <w:shd w:val="clear" w:color="auto" w:fill="FFFFFF"/>
            <w:vertAlign w:val="superscript"/>
          </w:rPr>
          <w:t>[12]</w:t>
        </w:r>
      </w:hyperlink>
      <w:r>
        <w:rPr>
          <w:rFonts w:ascii="Arial" w:hAnsi="Arial" w:cs="Arial"/>
          <w:color w:val="202122"/>
          <w:sz w:val="21"/>
          <w:szCs w:val="21"/>
          <w:shd w:val="clear" w:color="auto" w:fill="FFFFFF"/>
        </w:rPr>
        <w:t> Turkey, the United Arab Emirates, the United Kingdom,</w:t>
      </w:r>
      <w:hyperlink r:id="rId100" w:anchor="cite_note-Home_Office-13" w:history="1">
        <w:r>
          <w:rPr>
            <w:rStyle w:val="Hyperlink"/>
            <w:rFonts w:ascii="Arial" w:hAnsi="Arial" w:cs="Arial"/>
            <w:color w:val="0B0080"/>
            <w:sz w:val="17"/>
            <w:szCs w:val="17"/>
            <w:u w:val="none"/>
            <w:shd w:val="clear" w:color="auto" w:fill="FFFFFF"/>
            <w:vertAlign w:val="superscript"/>
          </w:rPr>
          <w:t>[13]</w:t>
        </w:r>
      </w:hyperlink>
      <w:r>
        <w:rPr>
          <w:rFonts w:ascii="Arial" w:hAnsi="Arial" w:cs="Arial"/>
          <w:color w:val="202122"/>
          <w:sz w:val="21"/>
          <w:szCs w:val="21"/>
          <w:shd w:val="clear" w:color="auto" w:fill="FFFFFF"/>
        </w:rPr>
        <w:t> and the United States.</w:t>
      </w:r>
      <w:hyperlink r:id="rId101" w:anchor="cite_note-Office_of_the_Spokesperson-11" w:history="1">
        <w:r>
          <w:rPr>
            <w:rStyle w:val="Hyperlink"/>
            <w:rFonts w:ascii="Arial" w:hAnsi="Arial" w:cs="Arial"/>
            <w:color w:val="0B0080"/>
            <w:sz w:val="17"/>
            <w:szCs w:val="17"/>
            <w:u w:val="none"/>
            <w:shd w:val="clear" w:color="auto" w:fill="FFFFFF"/>
            <w:vertAlign w:val="superscript"/>
          </w:rPr>
          <w:t>[11]</w:t>
        </w:r>
      </w:hyperlink>
    </w:p>
    <w:p w14:paraId="15CEBBB7" w14:textId="5144BBF8" w:rsidR="005B180B" w:rsidRDefault="00720508" w:rsidP="00885FAF">
      <w:pPr>
        <w:pStyle w:val="NormalWeb"/>
        <w:shd w:val="clear" w:color="auto" w:fill="FFFFFF"/>
        <w:spacing w:before="120" w:beforeAutospacing="0" w:after="120" w:afterAutospacing="0"/>
        <w:rPr>
          <w:rFonts w:ascii="Arial" w:hAnsi="Arial" w:cs="Arial"/>
          <w:color w:val="202122"/>
          <w:sz w:val="21"/>
          <w:szCs w:val="21"/>
        </w:rPr>
      </w:pPr>
      <w:hyperlink r:id="rId102" w:history="1">
        <w:r w:rsidR="005B180B">
          <w:rPr>
            <w:rStyle w:val="Hyperlink"/>
          </w:rPr>
          <w:t>https://en.wikipedia.org/wiki/Ansar_al-Sharia_(Libya)</w:t>
        </w:r>
      </w:hyperlink>
    </w:p>
    <w:p w14:paraId="7F1BA488" w14:textId="77777777" w:rsidR="00885FAF" w:rsidRDefault="00885FAF">
      <w:pPr>
        <w:rPr>
          <w:b/>
          <w:bCs/>
          <w:sz w:val="28"/>
          <w:szCs w:val="28"/>
        </w:rPr>
      </w:pPr>
    </w:p>
    <w:p w14:paraId="1868318C" w14:textId="7AEA6D67" w:rsidR="00747B6C" w:rsidRPr="00A56A58" w:rsidRDefault="006757C5">
      <w:pPr>
        <w:rPr>
          <w:b/>
          <w:bCs/>
          <w:sz w:val="28"/>
          <w:szCs w:val="28"/>
        </w:rPr>
      </w:pPr>
      <w:r w:rsidRPr="00A56A58">
        <w:rPr>
          <w:b/>
          <w:bCs/>
          <w:sz w:val="28"/>
          <w:szCs w:val="28"/>
        </w:rPr>
        <w:t xml:space="preserve">September 11, </w:t>
      </w:r>
      <w:r w:rsidR="0099423E" w:rsidRPr="00A56A58">
        <w:rPr>
          <w:b/>
          <w:bCs/>
          <w:sz w:val="28"/>
          <w:szCs w:val="28"/>
        </w:rPr>
        <w:t>2016</w:t>
      </w:r>
    </w:p>
    <w:p w14:paraId="03029941" w14:textId="4CD4A75B" w:rsidR="00BC0059" w:rsidRPr="00A56A58" w:rsidRDefault="00BC0059" w:rsidP="00BC0059">
      <w:pPr>
        <w:pStyle w:val="NoSpacing"/>
        <w:rPr>
          <w:sz w:val="28"/>
          <w:szCs w:val="28"/>
        </w:rPr>
      </w:pPr>
      <w:r w:rsidRPr="00A56A58">
        <w:rPr>
          <w:sz w:val="28"/>
          <w:szCs w:val="28"/>
        </w:rPr>
        <w:t xml:space="preserve">This is an internal event. There is the Camp meeting in </w:t>
      </w:r>
      <w:r w:rsidR="00AD7610" w:rsidRPr="00A56A58">
        <w:rPr>
          <w:sz w:val="28"/>
          <w:szCs w:val="28"/>
        </w:rPr>
        <w:t>Germany,</w:t>
      </w:r>
      <w:r w:rsidRPr="00A56A58">
        <w:rPr>
          <w:sz w:val="28"/>
          <w:szCs w:val="28"/>
        </w:rPr>
        <w:t xml:space="preserve"> and it ended on </w:t>
      </w:r>
      <w:r w:rsidRPr="009F5514">
        <w:rPr>
          <w:b/>
          <w:bCs/>
          <w:sz w:val="28"/>
          <w:szCs w:val="28"/>
        </w:rPr>
        <w:t xml:space="preserve">September 11, </w:t>
      </w:r>
      <w:r w:rsidR="0099423E" w:rsidRPr="009F5514">
        <w:rPr>
          <w:b/>
          <w:bCs/>
          <w:sz w:val="28"/>
          <w:szCs w:val="28"/>
        </w:rPr>
        <w:t>2016</w:t>
      </w:r>
      <w:r w:rsidRPr="00A56A58">
        <w:rPr>
          <w:sz w:val="28"/>
          <w:szCs w:val="28"/>
        </w:rPr>
        <w:t xml:space="preserve">. </w:t>
      </w:r>
      <w:r w:rsidR="0099423E" w:rsidRPr="00A56A58">
        <w:rPr>
          <w:sz w:val="28"/>
          <w:szCs w:val="28"/>
        </w:rPr>
        <w:t xml:space="preserve"> The m</w:t>
      </w:r>
      <w:r w:rsidRPr="00A56A58">
        <w:rPr>
          <w:sz w:val="28"/>
          <w:szCs w:val="28"/>
        </w:rPr>
        <w:t xml:space="preserve">ain </w:t>
      </w:r>
      <w:r w:rsidR="00AD7610" w:rsidRPr="00A56A58">
        <w:rPr>
          <w:sz w:val="28"/>
          <w:szCs w:val="28"/>
        </w:rPr>
        <w:t>subject was</w:t>
      </w:r>
      <w:r w:rsidR="0099423E" w:rsidRPr="00A56A58">
        <w:rPr>
          <w:sz w:val="28"/>
          <w:szCs w:val="28"/>
        </w:rPr>
        <w:t xml:space="preserve"> </w:t>
      </w:r>
      <w:r w:rsidRPr="00A56A58">
        <w:rPr>
          <w:sz w:val="28"/>
          <w:szCs w:val="28"/>
        </w:rPr>
        <w:t xml:space="preserve">Matthew 13. </w:t>
      </w:r>
      <w:r w:rsidR="0099423E" w:rsidRPr="00A56A58">
        <w:rPr>
          <w:sz w:val="28"/>
          <w:szCs w:val="28"/>
        </w:rPr>
        <w:t xml:space="preserve">And it was the </w:t>
      </w:r>
      <w:r w:rsidR="00AD7610" w:rsidRPr="00A56A58">
        <w:rPr>
          <w:sz w:val="28"/>
          <w:szCs w:val="28"/>
        </w:rPr>
        <w:t>c</w:t>
      </w:r>
      <w:r w:rsidRPr="00A56A58">
        <w:rPr>
          <w:sz w:val="28"/>
          <w:szCs w:val="28"/>
        </w:rPr>
        <w:t xml:space="preserve">atalyst for Mark Bruce </w:t>
      </w:r>
      <w:r w:rsidR="00E4351B" w:rsidRPr="00A56A58">
        <w:rPr>
          <w:sz w:val="28"/>
          <w:szCs w:val="28"/>
        </w:rPr>
        <w:t xml:space="preserve">to </w:t>
      </w:r>
      <w:r w:rsidRPr="00A56A58">
        <w:rPr>
          <w:sz w:val="28"/>
          <w:szCs w:val="28"/>
        </w:rPr>
        <w:t>leav</w:t>
      </w:r>
      <w:r w:rsidR="00E4351B" w:rsidRPr="00A56A58">
        <w:rPr>
          <w:sz w:val="28"/>
          <w:szCs w:val="28"/>
        </w:rPr>
        <w:t>e</w:t>
      </w:r>
      <w:r w:rsidRPr="00A56A58">
        <w:rPr>
          <w:sz w:val="28"/>
          <w:szCs w:val="28"/>
        </w:rPr>
        <w:t xml:space="preserve"> the movement.</w:t>
      </w:r>
    </w:p>
    <w:p w14:paraId="133568CF" w14:textId="3CA7504F" w:rsidR="00BC0059" w:rsidRDefault="00BC0059">
      <w:pPr>
        <w:rPr>
          <w:b/>
          <w:bCs/>
          <w:sz w:val="28"/>
          <w:szCs w:val="28"/>
        </w:rPr>
      </w:pPr>
    </w:p>
    <w:p w14:paraId="79C0CBED" w14:textId="745C2C25" w:rsidR="000E000F" w:rsidRDefault="000E000F">
      <w:pPr>
        <w:rPr>
          <w:b/>
          <w:bCs/>
          <w:sz w:val="28"/>
          <w:szCs w:val="28"/>
        </w:rPr>
      </w:pPr>
    </w:p>
    <w:p w14:paraId="0F167AC2" w14:textId="77777777" w:rsidR="000E000F" w:rsidRPr="00A56A58" w:rsidRDefault="000E000F">
      <w:pPr>
        <w:rPr>
          <w:b/>
          <w:bCs/>
          <w:sz w:val="28"/>
          <w:szCs w:val="28"/>
        </w:rPr>
      </w:pPr>
    </w:p>
    <w:p w14:paraId="43747942" w14:textId="7F2289EB" w:rsidR="006757C5" w:rsidRPr="00A56A58" w:rsidRDefault="00E76DBB">
      <w:pPr>
        <w:rPr>
          <w:b/>
          <w:bCs/>
          <w:sz w:val="28"/>
          <w:szCs w:val="28"/>
        </w:rPr>
      </w:pPr>
      <w:r w:rsidRPr="00A56A58">
        <w:rPr>
          <w:b/>
          <w:bCs/>
          <w:sz w:val="28"/>
          <w:szCs w:val="28"/>
        </w:rPr>
        <w:lastRenderedPageBreak/>
        <w:t>In Summary</w:t>
      </w:r>
    </w:p>
    <w:p w14:paraId="6B11EF3C" w14:textId="5FB46ED6" w:rsidR="00E76DBB" w:rsidRPr="00A56A58" w:rsidRDefault="00E76DBB">
      <w:pPr>
        <w:rPr>
          <w:sz w:val="28"/>
          <w:szCs w:val="28"/>
        </w:rPr>
      </w:pPr>
      <w:r w:rsidRPr="00A56A58">
        <w:rPr>
          <w:sz w:val="28"/>
          <w:szCs w:val="28"/>
        </w:rPr>
        <w:t xml:space="preserve">We can see how September 11 is </w:t>
      </w:r>
      <w:r w:rsidR="005274CD" w:rsidRPr="00A56A58">
        <w:rPr>
          <w:sz w:val="28"/>
          <w:szCs w:val="28"/>
        </w:rPr>
        <w:t>a particularly important</w:t>
      </w:r>
      <w:r w:rsidRPr="00A56A58">
        <w:rPr>
          <w:sz w:val="28"/>
          <w:szCs w:val="28"/>
        </w:rPr>
        <w:t xml:space="preserve"> date that is </w:t>
      </w:r>
      <w:r w:rsidR="00B50B86" w:rsidRPr="00A56A58">
        <w:rPr>
          <w:sz w:val="28"/>
          <w:szCs w:val="28"/>
        </w:rPr>
        <w:t>linked</w:t>
      </w:r>
      <w:r w:rsidR="00371E34" w:rsidRPr="00A56A58">
        <w:rPr>
          <w:sz w:val="28"/>
          <w:szCs w:val="28"/>
        </w:rPr>
        <w:t xml:space="preserve"> to the history of the Millerites and ours.</w:t>
      </w:r>
      <w:r w:rsidR="00E4351B" w:rsidRPr="00A56A58">
        <w:rPr>
          <w:sz w:val="28"/>
          <w:szCs w:val="28"/>
        </w:rPr>
        <w:t xml:space="preserve"> </w:t>
      </w:r>
      <w:r w:rsidR="00B50B86" w:rsidRPr="00A56A58">
        <w:rPr>
          <w:sz w:val="28"/>
          <w:szCs w:val="28"/>
        </w:rPr>
        <w:t>Therefore,</w:t>
      </w:r>
      <w:r w:rsidR="00E4351B" w:rsidRPr="00A56A58">
        <w:rPr>
          <w:sz w:val="28"/>
          <w:szCs w:val="28"/>
        </w:rPr>
        <w:t xml:space="preserve"> it cannot be minimized or removed.</w:t>
      </w:r>
    </w:p>
    <w:p w14:paraId="4A08F74B" w14:textId="207FEACE" w:rsidR="005274CD" w:rsidRPr="00A56A58" w:rsidRDefault="005274CD" w:rsidP="005274CD">
      <w:pPr>
        <w:pStyle w:val="NoSpacing"/>
        <w:rPr>
          <w:sz w:val="28"/>
          <w:szCs w:val="28"/>
        </w:rPr>
      </w:pPr>
      <w:r w:rsidRPr="00A56A58">
        <w:rPr>
          <w:sz w:val="28"/>
          <w:szCs w:val="28"/>
        </w:rPr>
        <w:t xml:space="preserve">We have </w:t>
      </w:r>
      <w:r w:rsidRPr="00A56A58">
        <w:rPr>
          <w:b/>
          <w:bCs/>
          <w:sz w:val="28"/>
          <w:szCs w:val="28"/>
        </w:rPr>
        <w:t xml:space="preserve">3 </w:t>
      </w:r>
      <w:r w:rsidR="0073138D" w:rsidRPr="00A56A58">
        <w:rPr>
          <w:sz w:val="28"/>
          <w:szCs w:val="28"/>
        </w:rPr>
        <w:t>September</w:t>
      </w:r>
      <w:r w:rsidRPr="00A56A58">
        <w:rPr>
          <w:sz w:val="28"/>
          <w:szCs w:val="28"/>
        </w:rPr>
        <w:t xml:space="preserve"> 11, linked to the time of the end: </w:t>
      </w:r>
    </w:p>
    <w:p w14:paraId="0BB909E6" w14:textId="63C19A06" w:rsidR="005274CD" w:rsidRPr="00A56A58" w:rsidRDefault="005274CD" w:rsidP="005274CD">
      <w:pPr>
        <w:pStyle w:val="NoSpacing"/>
        <w:numPr>
          <w:ilvl w:val="0"/>
          <w:numId w:val="5"/>
        </w:numPr>
        <w:rPr>
          <w:sz w:val="28"/>
          <w:szCs w:val="28"/>
        </w:rPr>
      </w:pPr>
      <w:r w:rsidRPr="00A56A58">
        <w:rPr>
          <w:sz w:val="28"/>
          <w:szCs w:val="28"/>
        </w:rPr>
        <w:t>1798</w:t>
      </w:r>
    </w:p>
    <w:p w14:paraId="153ECF65" w14:textId="76F6537A" w:rsidR="005274CD" w:rsidRPr="00A56A58" w:rsidRDefault="0073138D" w:rsidP="005274CD">
      <w:pPr>
        <w:pStyle w:val="NoSpacing"/>
        <w:numPr>
          <w:ilvl w:val="0"/>
          <w:numId w:val="5"/>
        </w:numPr>
        <w:rPr>
          <w:sz w:val="28"/>
          <w:szCs w:val="28"/>
        </w:rPr>
      </w:pPr>
      <w:r w:rsidRPr="00A56A58">
        <w:rPr>
          <w:sz w:val="28"/>
          <w:szCs w:val="28"/>
        </w:rPr>
        <w:t>1989</w:t>
      </w:r>
    </w:p>
    <w:p w14:paraId="62ED5871" w14:textId="36A54259" w:rsidR="0073138D" w:rsidRPr="00A56A58" w:rsidRDefault="006455E2" w:rsidP="005274CD">
      <w:pPr>
        <w:pStyle w:val="NoSpacing"/>
        <w:numPr>
          <w:ilvl w:val="0"/>
          <w:numId w:val="5"/>
        </w:numPr>
        <w:rPr>
          <w:sz w:val="28"/>
          <w:szCs w:val="28"/>
        </w:rPr>
      </w:pPr>
      <w:r>
        <w:rPr>
          <w:sz w:val="28"/>
          <w:szCs w:val="28"/>
        </w:rPr>
        <w:t>2001</w:t>
      </w:r>
      <w:r w:rsidR="0073138D" w:rsidRPr="00A56A58">
        <w:rPr>
          <w:sz w:val="28"/>
          <w:szCs w:val="28"/>
        </w:rPr>
        <w:t xml:space="preserve"> – the time of the end for the </w:t>
      </w:r>
      <w:r w:rsidR="00DC5758" w:rsidRPr="00A56A58">
        <w:rPr>
          <w:sz w:val="28"/>
          <w:szCs w:val="28"/>
        </w:rPr>
        <w:t>Levites</w:t>
      </w:r>
    </w:p>
    <w:p w14:paraId="51B7F9BC" w14:textId="77777777" w:rsidR="00781B63" w:rsidRPr="00A56A58" w:rsidRDefault="00781B63" w:rsidP="00781B63">
      <w:pPr>
        <w:pStyle w:val="NoSpacing"/>
        <w:ind w:left="720"/>
        <w:rPr>
          <w:sz w:val="28"/>
          <w:szCs w:val="28"/>
        </w:rPr>
      </w:pPr>
    </w:p>
    <w:p w14:paraId="00C8B930" w14:textId="4C4763BD" w:rsidR="0073138D" w:rsidRPr="00A56A58" w:rsidRDefault="0073138D" w:rsidP="0073138D">
      <w:pPr>
        <w:pStyle w:val="NoSpacing"/>
        <w:rPr>
          <w:sz w:val="28"/>
          <w:szCs w:val="28"/>
        </w:rPr>
      </w:pPr>
      <w:r w:rsidRPr="00A56A58">
        <w:rPr>
          <w:sz w:val="28"/>
          <w:szCs w:val="28"/>
        </w:rPr>
        <w:t xml:space="preserve">We have </w:t>
      </w:r>
      <w:r w:rsidR="00D772D2" w:rsidRPr="00A56A58">
        <w:rPr>
          <w:b/>
          <w:bCs/>
          <w:sz w:val="28"/>
          <w:szCs w:val="28"/>
        </w:rPr>
        <w:t>4</w:t>
      </w:r>
      <w:r w:rsidRPr="00A56A58">
        <w:rPr>
          <w:sz w:val="28"/>
          <w:szCs w:val="28"/>
        </w:rPr>
        <w:t xml:space="preserve"> September 11, </w:t>
      </w:r>
      <w:r w:rsidR="00912618" w:rsidRPr="00A56A58">
        <w:rPr>
          <w:sz w:val="28"/>
          <w:szCs w:val="28"/>
        </w:rPr>
        <w:t xml:space="preserve">that are </w:t>
      </w:r>
      <w:r w:rsidR="00781B63" w:rsidRPr="00A56A58">
        <w:rPr>
          <w:sz w:val="28"/>
          <w:szCs w:val="28"/>
        </w:rPr>
        <w:t>marked at an increase of knowledge:</w:t>
      </w:r>
    </w:p>
    <w:p w14:paraId="2AE30B3A" w14:textId="64F9893C" w:rsidR="00781B63" w:rsidRPr="00A56A58" w:rsidRDefault="00D2772A" w:rsidP="00781B63">
      <w:pPr>
        <w:pStyle w:val="NoSpacing"/>
        <w:numPr>
          <w:ilvl w:val="0"/>
          <w:numId w:val="5"/>
        </w:numPr>
        <w:rPr>
          <w:sz w:val="28"/>
          <w:szCs w:val="28"/>
        </w:rPr>
      </w:pPr>
      <w:r w:rsidRPr="00A56A58">
        <w:rPr>
          <w:sz w:val="28"/>
          <w:szCs w:val="28"/>
        </w:rPr>
        <w:t>1816</w:t>
      </w:r>
    </w:p>
    <w:p w14:paraId="5412A8A0" w14:textId="6598E6D4" w:rsidR="00D2772A" w:rsidRPr="00A56A58" w:rsidRDefault="00D2772A" w:rsidP="00781B63">
      <w:pPr>
        <w:pStyle w:val="NoSpacing"/>
        <w:numPr>
          <w:ilvl w:val="0"/>
          <w:numId w:val="5"/>
        </w:numPr>
        <w:rPr>
          <w:sz w:val="28"/>
          <w:szCs w:val="28"/>
        </w:rPr>
      </w:pPr>
      <w:r w:rsidRPr="00A56A58">
        <w:rPr>
          <w:sz w:val="28"/>
          <w:szCs w:val="28"/>
        </w:rPr>
        <w:t>1818</w:t>
      </w:r>
    </w:p>
    <w:p w14:paraId="35DC2D15" w14:textId="1E6E8441" w:rsidR="00D2772A" w:rsidRPr="00A56A58" w:rsidRDefault="00D2772A" w:rsidP="00781B63">
      <w:pPr>
        <w:pStyle w:val="NoSpacing"/>
        <w:numPr>
          <w:ilvl w:val="0"/>
          <w:numId w:val="5"/>
        </w:numPr>
        <w:rPr>
          <w:sz w:val="28"/>
          <w:szCs w:val="28"/>
        </w:rPr>
      </w:pPr>
      <w:r w:rsidRPr="00A56A58">
        <w:rPr>
          <w:sz w:val="28"/>
          <w:szCs w:val="28"/>
        </w:rPr>
        <w:t>1991</w:t>
      </w:r>
    </w:p>
    <w:p w14:paraId="10D4683D" w14:textId="04D166C9" w:rsidR="00D772D2" w:rsidRDefault="00D772D2" w:rsidP="00781B63">
      <w:pPr>
        <w:pStyle w:val="NoSpacing"/>
        <w:numPr>
          <w:ilvl w:val="0"/>
          <w:numId w:val="5"/>
        </w:numPr>
        <w:rPr>
          <w:sz w:val="28"/>
          <w:szCs w:val="28"/>
        </w:rPr>
      </w:pPr>
      <w:r w:rsidRPr="00A56A58">
        <w:rPr>
          <w:sz w:val="28"/>
          <w:szCs w:val="28"/>
        </w:rPr>
        <w:t>2016</w:t>
      </w:r>
    </w:p>
    <w:p w14:paraId="044B1D19" w14:textId="77777777" w:rsidR="009B342E" w:rsidRDefault="009B342E" w:rsidP="009E1BD4">
      <w:pPr>
        <w:pStyle w:val="NoSpacing"/>
        <w:rPr>
          <w:sz w:val="28"/>
          <w:szCs w:val="28"/>
        </w:rPr>
      </w:pPr>
    </w:p>
    <w:p w14:paraId="7060D1BB" w14:textId="1C37F3E6" w:rsidR="009E1BD4" w:rsidRDefault="009E1BD4" w:rsidP="009E1BD4">
      <w:pPr>
        <w:pStyle w:val="NoSpacing"/>
        <w:rPr>
          <w:sz w:val="28"/>
          <w:szCs w:val="28"/>
        </w:rPr>
      </w:pPr>
      <w:r>
        <w:rPr>
          <w:sz w:val="28"/>
          <w:szCs w:val="28"/>
        </w:rPr>
        <w:t xml:space="preserve">We have </w:t>
      </w:r>
      <w:r w:rsidR="009B342E" w:rsidRPr="009B342E">
        <w:rPr>
          <w:b/>
          <w:bCs/>
          <w:sz w:val="28"/>
          <w:szCs w:val="28"/>
        </w:rPr>
        <w:t>1</w:t>
      </w:r>
      <w:r w:rsidR="009B342E">
        <w:rPr>
          <w:sz w:val="28"/>
          <w:szCs w:val="28"/>
        </w:rPr>
        <w:t xml:space="preserve"> September 11 at the formalization</w:t>
      </w:r>
      <w:r w:rsidR="00820B5D">
        <w:rPr>
          <w:sz w:val="28"/>
          <w:szCs w:val="28"/>
        </w:rPr>
        <w:t>.</w:t>
      </w:r>
    </w:p>
    <w:p w14:paraId="35052B8E" w14:textId="4B58BE21" w:rsidR="009B342E" w:rsidRPr="00A56A58" w:rsidRDefault="009B342E" w:rsidP="009B342E">
      <w:pPr>
        <w:pStyle w:val="NoSpacing"/>
        <w:numPr>
          <w:ilvl w:val="0"/>
          <w:numId w:val="5"/>
        </w:numPr>
        <w:rPr>
          <w:sz w:val="28"/>
          <w:szCs w:val="28"/>
        </w:rPr>
      </w:pPr>
      <w:r>
        <w:rPr>
          <w:sz w:val="28"/>
          <w:szCs w:val="28"/>
        </w:rPr>
        <w:t>2012</w:t>
      </w:r>
    </w:p>
    <w:p w14:paraId="15CA9A19" w14:textId="77777777" w:rsidR="00D2772A" w:rsidRPr="00A56A58" w:rsidRDefault="00D2772A" w:rsidP="00D2772A">
      <w:pPr>
        <w:pStyle w:val="NoSpacing"/>
        <w:ind w:left="720"/>
        <w:rPr>
          <w:sz w:val="28"/>
          <w:szCs w:val="28"/>
        </w:rPr>
      </w:pPr>
    </w:p>
    <w:p w14:paraId="528FF385" w14:textId="1592E4C9" w:rsidR="009D2D4E" w:rsidRPr="00A56A58" w:rsidRDefault="00371E34" w:rsidP="009D2D4E">
      <w:pPr>
        <w:pStyle w:val="NoSpacing"/>
        <w:rPr>
          <w:sz w:val="28"/>
          <w:szCs w:val="28"/>
        </w:rPr>
      </w:pPr>
      <w:r w:rsidRPr="00A56A58">
        <w:rPr>
          <w:sz w:val="28"/>
          <w:szCs w:val="28"/>
        </w:rPr>
        <w:t>W</w:t>
      </w:r>
      <w:r w:rsidR="00D2772A" w:rsidRPr="00A56A58">
        <w:rPr>
          <w:sz w:val="28"/>
          <w:szCs w:val="28"/>
        </w:rPr>
        <w:t xml:space="preserve">e have </w:t>
      </w:r>
      <w:r w:rsidR="000A5B81">
        <w:rPr>
          <w:b/>
          <w:bCs/>
          <w:sz w:val="28"/>
          <w:szCs w:val="28"/>
        </w:rPr>
        <w:t>3</w:t>
      </w:r>
      <w:r w:rsidR="00D2772A" w:rsidRPr="00A56A58">
        <w:rPr>
          <w:sz w:val="28"/>
          <w:szCs w:val="28"/>
        </w:rPr>
        <w:t xml:space="preserve"> </w:t>
      </w:r>
      <w:r w:rsidR="00D772D2" w:rsidRPr="00A56A58">
        <w:rPr>
          <w:sz w:val="28"/>
          <w:szCs w:val="28"/>
        </w:rPr>
        <w:t>September</w:t>
      </w:r>
      <w:r w:rsidR="00D2772A" w:rsidRPr="00A56A58">
        <w:rPr>
          <w:sz w:val="28"/>
          <w:szCs w:val="28"/>
        </w:rPr>
        <w:t xml:space="preserve"> 11</w:t>
      </w:r>
      <w:r w:rsidR="007A5179" w:rsidRPr="00A56A58">
        <w:rPr>
          <w:sz w:val="28"/>
          <w:szCs w:val="28"/>
        </w:rPr>
        <w:t xml:space="preserve"> </w:t>
      </w:r>
      <w:r w:rsidR="00D772D2" w:rsidRPr="00A56A58">
        <w:rPr>
          <w:sz w:val="28"/>
          <w:szCs w:val="28"/>
        </w:rPr>
        <w:t>paralleling</w:t>
      </w:r>
      <w:r w:rsidR="009D2D4E" w:rsidRPr="00A56A58">
        <w:rPr>
          <w:sz w:val="28"/>
          <w:szCs w:val="28"/>
        </w:rPr>
        <w:t xml:space="preserve"> the restraint of Islam</w:t>
      </w:r>
      <w:r w:rsidR="00820B5D">
        <w:rPr>
          <w:sz w:val="28"/>
          <w:szCs w:val="28"/>
        </w:rPr>
        <w:t>.</w:t>
      </w:r>
    </w:p>
    <w:p w14:paraId="121748DA" w14:textId="01F6812F" w:rsidR="009D2D4E" w:rsidRDefault="009D2D4E" w:rsidP="009D2D4E">
      <w:pPr>
        <w:pStyle w:val="NoSpacing"/>
        <w:numPr>
          <w:ilvl w:val="0"/>
          <w:numId w:val="5"/>
        </w:numPr>
        <w:rPr>
          <w:sz w:val="28"/>
          <w:szCs w:val="28"/>
        </w:rPr>
      </w:pPr>
      <w:r w:rsidRPr="00A56A58">
        <w:rPr>
          <w:sz w:val="28"/>
          <w:szCs w:val="28"/>
        </w:rPr>
        <w:t>18</w:t>
      </w:r>
      <w:r w:rsidR="000A5B81">
        <w:rPr>
          <w:sz w:val="28"/>
          <w:szCs w:val="28"/>
        </w:rPr>
        <w:t>18</w:t>
      </w:r>
    </w:p>
    <w:p w14:paraId="54A85A9E" w14:textId="093F050A" w:rsidR="000A5B81" w:rsidRPr="00A56A58" w:rsidRDefault="000A5B81" w:rsidP="009D2D4E">
      <w:pPr>
        <w:pStyle w:val="NoSpacing"/>
        <w:numPr>
          <w:ilvl w:val="0"/>
          <w:numId w:val="5"/>
        </w:numPr>
        <w:rPr>
          <w:sz w:val="28"/>
          <w:szCs w:val="28"/>
        </w:rPr>
      </w:pPr>
      <w:r>
        <w:rPr>
          <w:sz w:val="28"/>
          <w:szCs w:val="28"/>
        </w:rPr>
        <w:t>1840</w:t>
      </w:r>
    </w:p>
    <w:p w14:paraId="666F9048" w14:textId="2731A989" w:rsidR="009D2D4E" w:rsidRPr="00A56A58" w:rsidRDefault="009D2D4E" w:rsidP="009D2D4E">
      <w:pPr>
        <w:pStyle w:val="NoSpacing"/>
        <w:numPr>
          <w:ilvl w:val="0"/>
          <w:numId w:val="5"/>
        </w:numPr>
        <w:rPr>
          <w:sz w:val="28"/>
          <w:szCs w:val="28"/>
        </w:rPr>
      </w:pPr>
      <w:r w:rsidRPr="00A56A58">
        <w:rPr>
          <w:sz w:val="28"/>
          <w:szCs w:val="28"/>
        </w:rPr>
        <w:t>9/11</w:t>
      </w:r>
    </w:p>
    <w:p w14:paraId="6D0E1DFA" w14:textId="77777777" w:rsidR="00D772D2" w:rsidRPr="00A56A58" w:rsidRDefault="00D772D2" w:rsidP="009D2D4E">
      <w:pPr>
        <w:pStyle w:val="NoSpacing"/>
        <w:rPr>
          <w:sz w:val="28"/>
          <w:szCs w:val="28"/>
        </w:rPr>
      </w:pPr>
    </w:p>
    <w:p w14:paraId="3741C470" w14:textId="60DAC9F7" w:rsidR="009D2D4E" w:rsidRPr="00A56A58" w:rsidRDefault="009D2D4E" w:rsidP="009D2D4E">
      <w:pPr>
        <w:pStyle w:val="NoSpacing"/>
        <w:rPr>
          <w:sz w:val="28"/>
          <w:szCs w:val="28"/>
        </w:rPr>
      </w:pPr>
      <w:r w:rsidRPr="00A56A58">
        <w:rPr>
          <w:sz w:val="28"/>
          <w:szCs w:val="28"/>
        </w:rPr>
        <w:t xml:space="preserve">We have </w:t>
      </w:r>
      <w:r w:rsidR="00B96702">
        <w:rPr>
          <w:b/>
          <w:bCs/>
          <w:sz w:val="28"/>
          <w:szCs w:val="28"/>
        </w:rPr>
        <w:t>5</w:t>
      </w:r>
      <w:r w:rsidR="00D772D2" w:rsidRPr="00A56A58">
        <w:rPr>
          <w:sz w:val="28"/>
          <w:szCs w:val="28"/>
        </w:rPr>
        <w:t xml:space="preserve"> </w:t>
      </w:r>
      <w:r w:rsidR="00A65738" w:rsidRPr="00A56A58">
        <w:rPr>
          <w:sz w:val="28"/>
          <w:szCs w:val="28"/>
        </w:rPr>
        <w:t>September</w:t>
      </w:r>
      <w:r w:rsidR="00D772D2" w:rsidRPr="00A56A58">
        <w:rPr>
          <w:sz w:val="28"/>
          <w:szCs w:val="28"/>
        </w:rPr>
        <w:t xml:space="preserve"> 11 pertaining to Islam</w:t>
      </w:r>
      <w:r w:rsidR="00512F40">
        <w:rPr>
          <w:sz w:val="28"/>
          <w:szCs w:val="28"/>
        </w:rPr>
        <w:t>.</w:t>
      </w:r>
    </w:p>
    <w:p w14:paraId="75067974" w14:textId="59E9DA58" w:rsidR="00A65738" w:rsidRPr="00A56A58" w:rsidRDefault="00A65738" w:rsidP="00A65738">
      <w:pPr>
        <w:pStyle w:val="NoSpacing"/>
        <w:numPr>
          <w:ilvl w:val="0"/>
          <w:numId w:val="5"/>
        </w:numPr>
        <w:rPr>
          <w:sz w:val="28"/>
          <w:szCs w:val="28"/>
        </w:rPr>
      </w:pPr>
      <w:r w:rsidRPr="00A56A58">
        <w:rPr>
          <w:sz w:val="28"/>
          <w:szCs w:val="28"/>
        </w:rPr>
        <w:t>1798</w:t>
      </w:r>
    </w:p>
    <w:p w14:paraId="7B6A39EE" w14:textId="49A31F42" w:rsidR="00A65738" w:rsidRPr="00A56A58" w:rsidRDefault="00A65738" w:rsidP="00A65738">
      <w:pPr>
        <w:pStyle w:val="NoSpacing"/>
        <w:numPr>
          <w:ilvl w:val="0"/>
          <w:numId w:val="5"/>
        </w:numPr>
        <w:rPr>
          <w:sz w:val="28"/>
          <w:szCs w:val="28"/>
        </w:rPr>
      </w:pPr>
      <w:r w:rsidRPr="00A56A58">
        <w:rPr>
          <w:sz w:val="28"/>
          <w:szCs w:val="28"/>
        </w:rPr>
        <w:t>1818</w:t>
      </w:r>
    </w:p>
    <w:p w14:paraId="11F302D7" w14:textId="31C440F8" w:rsidR="00A65738" w:rsidRPr="00A56A58" w:rsidRDefault="00A65738" w:rsidP="00A65738">
      <w:pPr>
        <w:pStyle w:val="NoSpacing"/>
        <w:numPr>
          <w:ilvl w:val="0"/>
          <w:numId w:val="5"/>
        </w:numPr>
        <w:rPr>
          <w:sz w:val="28"/>
          <w:szCs w:val="28"/>
        </w:rPr>
      </w:pPr>
      <w:r w:rsidRPr="00A56A58">
        <w:rPr>
          <w:sz w:val="28"/>
          <w:szCs w:val="28"/>
        </w:rPr>
        <w:t>1840</w:t>
      </w:r>
    </w:p>
    <w:p w14:paraId="50FD30D3" w14:textId="00EA5BAD" w:rsidR="00A65738" w:rsidRDefault="006455E2" w:rsidP="00A65738">
      <w:pPr>
        <w:pStyle w:val="NoSpacing"/>
        <w:numPr>
          <w:ilvl w:val="0"/>
          <w:numId w:val="5"/>
        </w:numPr>
        <w:rPr>
          <w:sz w:val="28"/>
          <w:szCs w:val="28"/>
        </w:rPr>
      </w:pPr>
      <w:r>
        <w:rPr>
          <w:sz w:val="28"/>
          <w:szCs w:val="28"/>
        </w:rPr>
        <w:t>2001</w:t>
      </w:r>
    </w:p>
    <w:p w14:paraId="27FF1153" w14:textId="74327700" w:rsidR="00B96702" w:rsidRPr="00A56A58" w:rsidRDefault="00B96702" w:rsidP="00A65738">
      <w:pPr>
        <w:pStyle w:val="NoSpacing"/>
        <w:numPr>
          <w:ilvl w:val="0"/>
          <w:numId w:val="5"/>
        </w:numPr>
        <w:rPr>
          <w:sz w:val="28"/>
          <w:szCs w:val="28"/>
        </w:rPr>
      </w:pPr>
      <w:r>
        <w:rPr>
          <w:sz w:val="28"/>
          <w:szCs w:val="28"/>
        </w:rPr>
        <w:t>2012</w:t>
      </w:r>
    </w:p>
    <w:p w14:paraId="01407334" w14:textId="2090419F" w:rsidR="00A65738" w:rsidRPr="00A56A58" w:rsidRDefault="00A65738" w:rsidP="00A65738">
      <w:pPr>
        <w:pStyle w:val="NoSpacing"/>
        <w:rPr>
          <w:sz w:val="28"/>
          <w:szCs w:val="28"/>
        </w:rPr>
      </w:pPr>
    </w:p>
    <w:p w14:paraId="59323F49" w14:textId="00564710" w:rsidR="00A65738" w:rsidRPr="00A56A58" w:rsidRDefault="00A65738" w:rsidP="00A65738">
      <w:pPr>
        <w:pStyle w:val="NoSpacing"/>
        <w:rPr>
          <w:sz w:val="28"/>
          <w:szCs w:val="28"/>
        </w:rPr>
      </w:pPr>
      <w:r w:rsidRPr="00A56A58">
        <w:rPr>
          <w:sz w:val="28"/>
          <w:szCs w:val="28"/>
        </w:rPr>
        <w:t xml:space="preserve">We have </w:t>
      </w:r>
      <w:r w:rsidR="005967FA" w:rsidRPr="00A56A58">
        <w:rPr>
          <w:b/>
          <w:bCs/>
          <w:sz w:val="28"/>
          <w:szCs w:val="28"/>
        </w:rPr>
        <w:t>3</w:t>
      </w:r>
      <w:r w:rsidR="00C22DF5" w:rsidRPr="00A56A58">
        <w:rPr>
          <w:sz w:val="28"/>
          <w:szCs w:val="28"/>
        </w:rPr>
        <w:t xml:space="preserve"> 9/11 that are interna</w:t>
      </w:r>
      <w:r w:rsidR="005967FA" w:rsidRPr="00A56A58">
        <w:rPr>
          <w:sz w:val="28"/>
          <w:szCs w:val="28"/>
        </w:rPr>
        <w:t>l</w:t>
      </w:r>
    </w:p>
    <w:p w14:paraId="6E7DCCB5" w14:textId="68AE8F1C" w:rsidR="00C22DF5" w:rsidRPr="00A56A58" w:rsidRDefault="00C22DF5" w:rsidP="00C22DF5">
      <w:pPr>
        <w:pStyle w:val="NoSpacing"/>
        <w:numPr>
          <w:ilvl w:val="0"/>
          <w:numId w:val="5"/>
        </w:numPr>
        <w:rPr>
          <w:sz w:val="28"/>
          <w:szCs w:val="28"/>
        </w:rPr>
      </w:pPr>
      <w:r w:rsidRPr="00A56A58">
        <w:rPr>
          <w:sz w:val="28"/>
          <w:szCs w:val="28"/>
        </w:rPr>
        <w:t>1816</w:t>
      </w:r>
    </w:p>
    <w:p w14:paraId="0BB52095" w14:textId="450B9A75" w:rsidR="00B01825" w:rsidRPr="00A56A58" w:rsidRDefault="00B01825" w:rsidP="00C22DF5">
      <w:pPr>
        <w:pStyle w:val="NoSpacing"/>
        <w:numPr>
          <w:ilvl w:val="0"/>
          <w:numId w:val="5"/>
        </w:numPr>
        <w:rPr>
          <w:sz w:val="28"/>
          <w:szCs w:val="28"/>
        </w:rPr>
      </w:pPr>
      <w:r w:rsidRPr="00A56A58">
        <w:rPr>
          <w:sz w:val="28"/>
          <w:szCs w:val="28"/>
        </w:rPr>
        <w:t>1844</w:t>
      </w:r>
    </w:p>
    <w:p w14:paraId="47009FBA" w14:textId="58FB7EE2" w:rsidR="00C22DF5" w:rsidRPr="00A56A58" w:rsidRDefault="00C22DF5" w:rsidP="00C22DF5">
      <w:pPr>
        <w:pStyle w:val="NoSpacing"/>
        <w:numPr>
          <w:ilvl w:val="0"/>
          <w:numId w:val="5"/>
        </w:numPr>
        <w:rPr>
          <w:sz w:val="28"/>
          <w:szCs w:val="28"/>
        </w:rPr>
      </w:pPr>
      <w:r w:rsidRPr="00A56A58">
        <w:rPr>
          <w:sz w:val="28"/>
          <w:szCs w:val="28"/>
        </w:rPr>
        <w:t>2016</w:t>
      </w:r>
    </w:p>
    <w:p w14:paraId="3C1CF7E3" w14:textId="207C493D" w:rsidR="005967FA" w:rsidRPr="00A56A58" w:rsidRDefault="005967FA" w:rsidP="00747B6C">
      <w:pPr>
        <w:pStyle w:val="NoSpacing"/>
        <w:rPr>
          <w:b/>
          <w:bCs/>
          <w:sz w:val="28"/>
          <w:szCs w:val="28"/>
        </w:rPr>
      </w:pPr>
    </w:p>
    <w:p w14:paraId="73B97946" w14:textId="548E4907" w:rsidR="00F802CC" w:rsidRDefault="002717DC" w:rsidP="00747B6C">
      <w:pPr>
        <w:pStyle w:val="NoSpacing"/>
        <w:rPr>
          <w:sz w:val="28"/>
          <w:szCs w:val="28"/>
        </w:rPr>
      </w:pPr>
      <w:r w:rsidRPr="00A56A58">
        <w:rPr>
          <w:sz w:val="28"/>
          <w:szCs w:val="28"/>
        </w:rPr>
        <w:lastRenderedPageBreak/>
        <w:t>So</w:t>
      </w:r>
      <w:r w:rsidR="002D702C">
        <w:rPr>
          <w:sz w:val="28"/>
          <w:szCs w:val="28"/>
        </w:rPr>
        <w:t>,</w:t>
      </w:r>
      <w:r w:rsidRPr="00A56A58">
        <w:rPr>
          <w:sz w:val="28"/>
          <w:szCs w:val="28"/>
        </w:rPr>
        <w:t xml:space="preserve"> my question</w:t>
      </w:r>
      <w:r w:rsidR="00A56A58">
        <w:rPr>
          <w:sz w:val="28"/>
          <w:szCs w:val="28"/>
        </w:rPr>
        <w:t>s</w:t>
      </w:r>
      <w:r w:rsidRPr="00A56A58">
        <w:rPr>
          <w:sz w:val="28"/>
          <w:szCs w:val="28"/>
        </w:rPr>
        <w:t xml:space="preserve"> for you </w:t>
      </w:r>
      <w:r w:rsidR="002D702C">
        <w:rPr>
          <w:sz w:val="28"/>
          <w:szCs w:val="28"/>
        </w:rPr>
        <w:t>are</w:t>
      </w:r>
      <w:r w:rsidRPr="00A56A58">
        <w:rPr>
          <w:sz w:val="28"/>
          <w:szCs w:val="28"/>
        </w:rPr>
        <w:t xml:space="preserve">: </w:t>
      </w:r>
      <w:r w:rsidR="00FD781D" w:rsidRPr="00A56A58">
        <w:rPr>
          <w:sz w:val="28"/>
          <w:szCs w:val="28"/>
        </w:rPr>
        <w:t>“Do</w:t>
      </w:r>
      <w:r w:rsidRPr="00A56A58">
        <w:rPr>
          <w:sz w:val="28"/>
          <w:szCs w:val="28"/>
        </w:rPr>
        <w:t xml:space="preserve"> you think that an</w:t>
      </w:r>
      <w:r w:rsidR="00A05CFA" w:rsidRPr="00A56A58">
        <w:rPr>
          <w:sz w:val="28"/>
          <w:szCs w:val="28"/>
        </w:rPr>
        <w:t>other</w:t>
      </w:r>
      <w:r w:rsidRPr="00A56A58">
        <w:rPr>
          <w:sz w:val="28"/>
          <w:szCs w:val="28"/>
        </w:rPr>
        <w:t xml:space="preserve"> important event will happen </w:t>
      </w:r>
      <w:r w:rsidR="00A05CFA" w:rsidRPr="00A56A58">
        <w:rPr>
          <w:sz w:val="28"/>
          <w:szCs w:val="28"/>
        </w:rPr>
        <w:t>on a September 11 before the close of Probation of Daniel 12:1</w:t>
      </w:r>
      <w:r w:rsidR="00792C8E">
        <w:rPr>
          <w:sz w:val="28"/>
          <w:szCs w:val="28"/>
        </w:rPr>
        <w:t xml:space="preserve">? </w:t>
      </w:r>
      <w:r w:rsidR="00A05CFA" w:rsidRPr="00A56A58">
        <w:rPr>
          <w:sz w:val="28"/>
          <w:szCs w:val="28"/>
        </w:rPr>
        <w:t xml:space="preserve"> Do you think that it will be </w:t>
      </w:r>
      <w:r w:rsidR="00187506">
        <w:rPr>
          <w:sz w:val="28"/>
          <w:szCs w:val="28"/>
        </w:rPr>
        <w:t xml:space="preserve">an internal </w:t>
      </w:r>
      <w:r w:rsidR="00FD781D">
        <w:rPr>
          <w:sz w:val="28"/>
          <w:szCs w:val="28"/>
        </w:rPr>
        <w:t>event,</w:t>
      </w:r>
      <w:r w:rsidR="00187506">
        <w:rPr>
          <w:sz w:val="28"/>
          <w:szCs w:val="28"/>
        </w:rPr>
        <w:t xml:space="preserve"> or an external </w:t>
      </w:r>
      <w:r w:rsidR="002E7C66">
        <w:rPr>
          <w:sz w:val="28"/>
          <w:szCs w:val="28"/>
        </w:rPr>
        <w:t xml:space="preserve">event probably </w:t>
      </w:r>
      <w:r w:rsidR="00A05CFA" w:rsidRPr="00A56A58">
        <w:rPr>
          <w:sz w:val="28"/>
          <w:szCs w:val="28"/>
        </w:rPr>
        <w:t>linked to Islam</w:t>
      </w:r>
      <w:r w:rsidR="001032C5">
        <w:rPr>
          <w:sz w:val="28"/>
          <w:szCs w:val="28"/>
        </w:rPr>
        <w:t xml:space="preserve"> or both</w:t>
      </w:r>
      <w:r w:rsidR="00F82439" w:rsidRPr="00A56A58">
        <w:rPr>
          <w:sz w:val="28"/>
          <w:szCs w:val="28"/>
        </w:rPr>
        <w:t xml:space="preserve">? </w:t>
      </w:r>
    </w:p>
    <w:p w14:paraId="7F54C7F6" w14:textId="77777777" w:rsidR="00F802CC" w:rsidRDefault="00F802CC" w:rsidP="00747B6C">
      <w:pPr>
        <w:pStyle w:val="NoSpacing"/>
        <w:rPr>
          <w:sz w:val="28"/>
          <w:szCs w:val="28"/>
        </w:rPr>
      </w:pPr>
    </w:p>
    <w:p w14:paraId="5B66584C" w14:textId="2D6E663C" w:rsidR="005967FA" w:rsidRPr="00A56A58" w:rsidRDefault="00F82439" w:rsidP="00747B6C">
      <w:pPr>
        <w:pStyle w:val="NoSpacing"/>
        <w:rPr>
          <w:b/>
          <w:bCs/>
          <w:sz w:val="28"/>
          <w:szCs w:val="28"/>
        </w:rPr>
      </w:pPr>
      <w:r w:rsidRPr="00A56A58">
        <w:rPr>
          <w:sz w:val="28"/>
          <w:szCs w:val="28"/>
        </w:rPr>
        <w:t xml:space="preserve"> </w:t>
      </w:r>
    </w:p>
    <w:sectPr w:rsidR="005967FA" w:rsidRPr="00A56A58" w:rsidSect="00A446D1">
      <w:footerReference w:type="default" r:id="rId1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5F89" w14:textId="77777777" w:rsidR="00720508" w:rsidRDefault="00720508" w:rsidP="00BF5D03">
      <w:pPr>
        <w:spacing w:after="0" w:line="240" w:lineRule="auto"/>
      </w:pPr>
      <w:r>
        <w:separator/>
      </w:r>
    </w:p>
  </w:endnote>
  <w:endnote w:type="continuationSeparator" w:id="0">
    <w:p w14:paraId="6D8BA71A" w14:textId="77777777" w:rsidR="00720508" w:rsidRDefault="00720508" w:rsidP="00BF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853457"/>
      <w:docPartObj>
        <w:docPartGallery w:val="Page Numbers (Bottom of Page)"/>
        <w:docPartUnique/>
      </w:docPartObj>
    </w:sdtPr>
    <w:sdtEndPr>
      <w:rPr>
        <w:noProof/>
      </w:rPr>
    </w:sdtEndPr>
    <w:sdtContent>
      <w:p w14:paraId="20D62A6F" w14:textId="0DE1BF62" w:rsidR="00BF5D03" w:rsidRDefault="00BF5D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6190A" w14:textId="77777777" w:rsidR="00BF5D03" w:rsidRDefault="00BF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04CD7" w14:textId="77777777" w:rsidR="00720508" w:rsidRDefault="00720508" w:rsidP="00BF5D03">
      <w:pPr>
        <w:spacing w:after="0" w:line="240" w:lineRule="auto"/>
      </w:pPr>
      <w:r>
        <w:separator/>
      </w:r>
    </w:p>
  </w:footnote>
  <w:footnote w:type="continuationSeparator" w:id="0">
    <w:p w14:paraId="3D9A3B51" w14:textId="77777777" w:rsidR="00720508" w:rsidRDefault="00720508" w:rsidP="00BF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0221"/>
    <w:multiLevelType w:val="hybridMultilevel"/>
    <w:tmpl w:val="9D38E628"/>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F27CBA"/>
    <w:multiLevelType w:val="hybridMultilevel"/>
    <w:tmpl w:val="642685EC"/>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61326D"/>
    <w:multiLevelType w:val="hybridMultilevel"/>
    <w:tmpl w:val="AF46A5C8"/>
    <w:lvl w:ilvl="0" w:tplc="CBCE4642">
      <w:start w:val="199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24032C"/>
    <w:multiLevelType w:val="hybridMultilevel"/>
    <w:tmpl w:val="4CA2449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454874"/>
    <w:multiLevelType w:val="hybridMultilevel"/>
    <w:tmpl w:val="00E6B4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247B7D"/>
    <w:multiLevelType w:val="hybridMultilevel"/>
    <w:tmpl w:val="DB04D920"/>
    <w:lvl w:ilvl="0" w:tplc="66E4C980">
      <w:start w:val="199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5"/>
    <w:rsid w:val="00004C03"/>
    <w:rsid w:val="000120B5"/>
    <w:rsid w:val="00012C57"/>
    <w:rsid w:val="000166CF"/>
    <w:rsid w:val="00017585"/>
    <w:rsid w:val="000206A2"/>
    <w:rsid w:val="00023EF8"/>
    <w:rsid w:val="00024239"/>
    <w:rsid w:val="00025D2A"/>
    <w:rsid w:val="000275C1"/>
    <w:rsid w:val="000313C9"/>
    <w:rsid w:val="00042297"/>
    <w:rsid w:val="00045621"/>
    <w:rsid w:val="00046AAB"/>
    <w:rsid w:val="00050CC6"/>
    <w:rsid w:val="00051953"/>
    <w:rsid w:val="000546E7"/>
    <w:rsid w:val="00062B0F"/>
    <w:rsid w:val="00064A40"/>
    <w:rsid w:val="000651CB"/>
    <w:rsid w:val="00080C9C"/>
    <w:rsid w:val="00082FBC"/>
    <w:rsid w:val="00087932"/>
    <w:rsid w:val="00090DDB"/>
    <w:rsid w:val="0009631D"/>
    <w:rsid w:val="000A40F0"/>
    <w:rsid w:val="000A5295"/>
    <w:rsid w:val="000A5B81"/>
    <w:rsid w:val="000A7344"/>
    <w:rsid w:val="000B6848"/>
    <w:rsid w:val="000C091A"/>
    <w:rsid w:val="000D0873"/>
    <w:rsid w:val="000D13A3"/>
    <w:rsid w:val="000D46E0"/>
    <w:rsid w:val="000D5CD1"/>
    <w:rsid w:val="000E000F"/>
    <w:rsid w:val="000E082B"/>
    <w:rsid w:val="000E1314"/>
    <w:rsid w:val="000E2982"/>
    <w:rsid w:val="000E5EDD"/>
    <w:rsid w:val="000F030A"/>
    <w:rsid w:val="000F0695"/>
    <w:rsid w:val="000F79C3"/>
    <w:rsid w:val="001032C5"/>
    <w:rsid w:val="001068B1"/>
    <w:rsid w:val="00113DF1"/>
    <w:rsid w:val="00122E40"/>
    <w:rsid w:val="001240CB"/>
    <w:rsid w:val="001263D5"/>
    <w:rsid w:val="001360AE"/>
    <w:rsid w:val="001374E4"/>
    <w:rsid w:val="0014293E"/>
    <w:rsid w:val="001462BD"/>
    <w:rsid w:val="00161B4C"/>
    <w:rsid w:val="00162F27"/>
    <w:rsid w:val="00163F17"/>
    <w:rsid w:val="00165082"/>
    <w:rsid w:val="00165FFB"/>
    <w:rsid w:val="00172F26"/>
    <w:rsid w:val="00184C04"/>
    <w:rsid w:val="001860DD"/>
    <w:rsid w:val="00186176"/>
    <w:rsid w:val="00187506"/>
    <w:rsid w:val="00187FFD"/>
    <w:rsid w:val="001920D5"/>
    <w:rsid w:val="001A0609"/>
    <w:rsid w:val="001A24CB"/>
    <w:rsid w:val="001A509B"/>
    <w:rsid w:val="001B628D"/>
    <w:rsid w:val="001C3198"/>
    <w:rsid w:val="001C49C6"/>
    <w:rsid w:val="001C4D6A"/>
    <w:rsid w:val="001C56E2"/>
    <w:rsid w:val="001C7003"/>
    <w:rsid w:val="001D551E"/>
    <w:rsid w:val="001E2049"/>
    <w:rsid w:val="001E6788"/>
    <w:rsid w:val="001E7955"/>
    <w:rsid w:val="001F5340"/>
    <w:rsid w:val="001F5546"/>
    <w:rsid w:val="001F5AD4"/>
    <w:rsid w:val="002152DD"/>
    <w:rsid w:val="002162DF"/>
    <w:rsid w:val="00224C9E"/>
    <w:rsid w:val="00234654"/>
    <w:rsid w:val="00235C19"/>
    <w:rsid w:val="00235C32"/>
    <w:rsid w:val="00237397"/>
    <w:rsid w:val="002537D3"/>
    <w:rsid w:val="00254362"/>
    <w:rsid w:val="002636FB"/>
    <w:rsid w:val="002644B1"/>
    <w:rsid w:val="00265B97"/>
    <w:rsid w:val="00266EED"/>
    <w:rsid w:val="00267D0A"/>
    <w:rsid w:val="002707A3"/>
    <w:rsid w:val="002717DC"/>
    <w:rsid w:val="00275EFE"/>
    <w:rsid w:val="00281A8B"/>
    <w:rsid w:val="00282F23"/>
    <w:rsid w:val="002865D0"/>
    <w:rsid w:val="00290AEF"/>
    <w:rsid w:val="002A1FD0"/>
    <w:rsid w:val="002A4568"/>
    <w:rsid w:val="002B08EF"/>
    <w:rsid w:val="002B3693"/>
    <w:rsid w:val="002B3775"/>
    <w:rsid w:val="002B5A02"/>
    <w:rsid w:val="002B6B42"/>
    <w:rsid w:val="002B6C16"/>
    <w:rsid w:val="002B7562"/>
    <w:rsid w:val="002C19FC"/>
    <w:rsid w:val="002C31EB"/>
    <w:rsid w:val="002C38E7"/>
    <w:rsid w:val="002C60F6"/>
    <w:rsid w:val="002D2196"/>
    <w:rsid w:val="002D3786"/>
    <w:rsid w:val="002D6B2F"/>
    <w:rsid w:val="002D702C"/>
    <w:rsid w:val="002E1459"/>
    <w:rsid w:val="002E4AC8"/>
    <w:rsid w:val="002E674E"/>
    <w:rsid w:val="002E7C66"/>
    <w:rsid w:val="002F389B"/>
    <w:rsid w:val="00300C93"/>
    <w:rsid w:val="00301D83"/>
    <w:rsid w:val="00303788"/>
    <w:rsid w:val="00307BC5"/>
    <w:rsid w:val="00310AED"/>
    <w:rsid w:val="00311E0C"/>
    <w:rsid w:val="00324675"/>
    <w:rsid w:val="00330BD0"/>
    <w:rsid w:val="00335CB8"/>
    <w:rsid w:val="00341D54"/>
    <w:rsid w:val="00343DE1"/>
    <w:rsid w:val="00355737"/>
    <w:rsid w:val="0035737E"/>
    <w:rsid w:val="00360DB9"/>
    <w:rsid w:val="003613D8"/>
    <w:rsid w:val="00364852"/>
    <w:rsid w:val="00370D56"/>
    <w:rsid w:val="00371096"/>
    <w:rsid w:val="00371E34"/>
    <w:rsid w:val="00372718"/>
    <w:rsid w:val="00373F3A"/>
    <w:rsid w:val="00375608"/>
    <w:rsid w:val="00376336"/>
    <w:rsid w:val="0038033E"/>
    <w:rsid w:val="00383212"/>
    <w:rsid w:val="003A7C1E"/>
    <w:rsid w:val="003B232C"/>
    <w:rsid w:val="003B3E7C"/>
    <w:rsid w:val="003B5EAF"/>
    <w:rsid w:val="003C1B22"/>
    <w:rsid w:val="003C3F7B"/>
    <w:rsid w:val="003C7DB3"/>
    <w:rsid w:val="003D114A"/>
    <w:rsid w:val="003E0770"/>
    <w:rsid w:val="003E1228"/>
    <w:rsid w:val="003E5148"/>
    <w:rsid w:val="003F34D6"/>
    <w:rsid w:val="003F4480"/>
    <w:rsid w:val="003F5A21"/>
    <w:rsid w:val="003F6189"/>
    <w:rsid w:val="003F6CE5"/>
    <w:rsid w:val="003F7FE2"/>
    <w:rsid w:val="0040136A"/>
    <w:rsid w:val="004023F8"/>
    <w:rsid w:val="004036C2"/>
    <w:rsid w:val="00406899"/>
    <w:rsid w:val="0040750F"/>
    <w:rsid w:val="00433B1F"/>
    <w:rsid w:val="00450585"/>
    <w:rsid w:val="00456E4F"/>
    <w:rsid w:val="00465C23"/>
    <w:rsid w:val="00472706"/>
    <w:rsid w:val="0048586B"/>
    <w:rsid w:val="00487596"/>
    <w:rsid w:val="00490CF4"/>
    <w:rsid w:val="00494036"/>
    <w:rsid w:val="0049724D"/>
    <w:rsid w:val="004A3CEF"/>
    <w:rsid w:val="004B1985"/>
    <w:rsid w:val="004C183B"/>
    <w:rsid w:val="004C1D0B"/>
    <w:rsid w:val="004C4FA6"/>
    <w:rsid w:val="004F07C7"/>
    <w:rsid w:val="004F1502"/>
    <w:rsid w:val="004F2248"/>
    <w:rsid w:val="004F4B20"/>
    <w:rsid w:val="004F6DCF"/>
    <w:rsid w:val="005029D5"/>
    <w:rsid w:val="00512F40"/>
    <w:rsid w:val="00521E13"/>
    <w:rsid w:val="005230E3"/>
    <w:rsid w:val="005274CD"/>
    <w:rsid w:val="00535E66"/>
    <w:rsid w:val="00540142"/>
    <w:rsid w:val="00542580"/>
    <w:rsid w:val="00562941"/>
    <w:rsid w:val="0056479E"/>
    <w:rsid w:val="00564D61"/>
    <w:rsid w:val="0057176C"/>
    <w:rsid w:val="00573544"/>
    <w:rsid w:val="00575238"/>
    <w:rsid w:val="005801EE"/>
    <w:rsid w:val="0058098C"/>
    <w:rsid w:val="00581C56"/>
    <w:rsid w:val="005862DA"/>
    <w:rsid w:val="00591C02"/>
    <w:rsid w:val="005945FC"/>
    <w:rsid w:val="005967FA"/>
    <w:rsid w:val="005A5C36"/>
    <w:rsid w:val="005A5DA7"/>
    <w:rsid w:val="005A74DC"/>
    <w:rsid w:val="005B180B"/>
    <w:rsid w:val="005C1A42"/>
    <w:rsid w:val="005D1603"/>
    <w:rsid w:val="005D4CB5"/>
    <w:rsid w:val="005D705C"/>
    <w:rsid w:val="005E4785"/>
    <w:rsid w:val="005E54B2"/>
    <w:rsid w:val="005E57FB"/>
    <w:rsid w:val="005E5E63"/>
    <w:rsid w:val="005F2AD9"/>
    <w:rsid w:val="005F46D1"/>
    <w:rsid w:val="0060002E"/>
    <w:rsid w:val="006003DF"/>
    <w:rsid w:val="00605F8B"/>
    <w:rsid w:val="006066EC"/>
    <w:rsid w:val="0060687A"/>
    <w:rsid w:val="00620493"/>
    <w:rsid w:val="0062151C"/>
    <w:rsid w:val="00621D5E"/>
    <w:rsid w:val="00636501"/>
    <w:rsid w:val="00637408"/>
    <w:rsid w:val="00643D06"/>
    <w:rsid w:val="00644073"/>
    <w:rsid w:val="006455E2"/>
    <w:rsid w:val="006464BB"/>
    <w:rsid w:val="00647E1A"/>
    <w:rsid w:val="00655B76"/>
    <w:rsid w:val="0066109C"/>
    <w:rsid w:val="00665847"/>
    <w:rsid w:val="006664A0"/>
    <w:rsid w:val="0066784A"/>
    <w:rsid w:val="00667C15"/>
    <w:rsid w:val="00667DD2"/>
    <w:rsid w:val="006757C5"/>
    <w:rsid w:val="00684714"/>
    <w:rsid w:val="00691897"/>
    <w:rsid w:val="00696292"/>
    <w:rsid w:val="00697850"/>
    <w:rsid w:val="006A5678"/>
    <w:rsid w:val="006A7DD9"/>
    <w:rsid w:val="006B6D1A"/>
    <w:rsid w:val="006C2F30"/>
    <w:rsid w:val="006C2FD4"/>
    <w:rsid w:val="006C33C7"/>
    <w:rsid w:val="006C513C"/>
    <w:rsid w:val="006C79E9"/>
    <w:rsid w:val="006D5971"/>
    <w:rsid w:val="006D7239"/>
    <w:rsid w:val="006E7F29"/>
    <w:rsid w:val="006F1E62"/>
    <w:rsid w:val="006F7185"/>
    <w:rsid w:val="006F783C"/>
    <w:rsid w:val="00707A95"/>
    <w:rsid w:val="00710A52"/>
    <w:rsid w:val="00713940"/>
    <w:rsid w:val="007144E4"/>
    <w:rsid w:val="00720508"/>
    <w:rsid w:val="00727B15"/>
    <w:rsid w:val="0073138D"/>
    <w:rsid w:val="00732519"/>
    <w:rsid w:val="00735D71"/>
    <w:rsid w:val="00740E03"/>
    <w:rsid w:val="00745DE3"/>
    <w:rsid w:val="00746A7D"/>
    <w:rsid w:val="007474EE"/>
    <w:rsid w:val="00747B6C"/>
    <w:rsid w:val="007508EB"/>
    <w:rsid w:val="007570C8"/>
    <w:rsid w:val="007650D1"/>
    <w:rsid w:val="00766651"/>
    <w:rsid w:val="00767176"/>
    <w:rsid w:val="00767FEF"/>
    <w:rsid w:val="007702CB"/>
    <w:rsid w:val="007729EC"/>
    <w:rsid w:val="00774760"/>
    <w:rsid w:val="00774A28"/>
    <w:rsid w:val="00775BC1"/>
    <w:rsid w:val="00781B63"/>
    <w:rsid w:val="0078609D"/>
    <w:rsid w:val="00786C5B"/>
    <w:rsid w:val="00792C8E"/>
    <w:rsid w:val="00795AE0"/>
    <w:rsid w:val="007A0C17"/>
    <w:rsid w:val="007A1D1F"/>
    <w:rsid w:val="007A5179"/>
    <w:rsid w:val="007B608B"/>
    <w:rsid w:val="007B609C"/>
    <w:rsid w:val="007B7701"/>
    <w:rsid w:val="007C277E"/>
    <w:rsid w:val="007C4A3E"/>
    <w:rsid w:val="007C662D"/>
    <w:rsid w:val="007D3E57"/>
    <w:rsid w:val="007D4F8E"/>
    <w:rsid w:val="007D62D4"/>
    <w:rsid w:val="007E2932"/>
    <w:rsid w:val="007E44F9"/>
    <w:rsid w:val="007E478B"/>
    <w:rsid w:val="007E660E"/>
    <w:rsid w:val="007F02D1"/>
    <w:rsid w:val="007F3F7E"/>
    <w:rsid w:val="00801BA3"/>
    <w:rsid w:val="008041F2"/>
    <w:rsid w:val="0081131D"/>
    <w:rsid w:val="00811D5A"/>
    <w:rsid w:val="008203D4"/>
    <w:rsid w:val="00820B5D"/>
    <w:rsid w:val="00825528"/>
    <w:rsid w:val="008270FD"/>
    <w:rsid w:val="0083073B"/>
    <w:rsid w:val="008317C0"/>
    <w:rsid w:val="00837494"/>
    <w:rsid w:val="00845B2D"/>
    <w:rsid w:val="00857784"/>
    <w:rsid w:val="0087301A"/>
    <w:rsid w:val="00877769"/>
    <w:rsid w:val="0088267D"/>
    <w:rsid w:val="00885FAF"/>
    <w:rsid w:val="00886819"/>
    <w:rsid w:val="00891873"/>
    <w:rsid w:val="00893341"/>
    <w:rsid w:val="00895B68"/>
    <w:rsid w:val="00897C3D"/>
    <w:rsid w:val="008A3AA7"/>
    <w:rsid w:val="008A5473"/>
    <w:rsid w:val="008B2B6D"/>
    <w:rsid w:val="008B3215"/>
    <w:rsid w:val="008B695D"/>
    <w:rsid w:val="008B713F"/>
    <w:rsid w:val="008C1287"/>
    <w:rsid w:val="008C6CD5"/>
    <w:rsid w:val="008D54C4"/>
    <w:rsid w:val="008E2CDA"/>
    <w:rsid w:val="008E5272"/>
    <w:rsid w:val="008E5EF2"/>
    <w:rsid w:val="008F5803"/>
    <w:rsid w:val="009037F2"/>
    <w:rsid w:val="00907AAB"/>
    <w:rsid w:val="00912618"/>
    <w:rsid w:val="009130DC"/>
    <w:rsid w:val="00914EEA"/>
    <w:rsid w:val="00916451"/>
    <w:rsid w:val="009251B6"/>
    <w:rsid w:val="009262C2"/>
    <w:rsid w:val="00926374"/>
    <w:rsid w:val="00926A36"/>
    <w:rsid w:val="009272C6"/>
    <w:rsid w:val="0093647D"/>
    <w:rsid w:val="00936633"/>
    <w:rsid w:val="00937AA9"/>
    <w:rsid w:val="0094088C"/>
    <w:rsid w:val="00963F04"/>
    <w:rsid w:val="00967571"/>
    <w:rsid w:val="0097368A"/>
    <w:rsid w:val="00976E9F"/>
    <w:rsid w:val="0098184E"/>
    <w:rsid w:val="00983D13"/>
    <w:rsid w:val="0098519E"/>
    <w:rsid w:val="009875DB"/>
    <w:rsid w:val="00992D34"/>
    <w:rsid w:val="0099423E"/>
    <w:rsid w:val="009963FF"/>
    <w:rsid w:val="009A2E29"/>
    <w:rsid w:val="009A5F63"/>
    <w:rsid w:val="009B342E"/>
    <w:rsid w:val="009B7B6D"/>
    <w:rsid w:val="009C0096"/>
    <w:rsid w:val="009C66A9"/>
    <w:rsid w:val="009D2D4E"/>
    <w:rsid w:val="009D4CCC"/>
    <w:rsid w:val="009E1ABD"/>
    <w:rsid w:val="009E1BD4"/>
    <w:rsid w:val="009E312F"/>
    <w:rsid w:val="009E6D62"/>
    <w:rsid w:val="009F16D8"/>
    <w:rsid w:val="009F3B49"/>
    <w:rsid w:val="009F5514"/>
    <w:rsid w:val="00A050DF"/>
    <w:rsid w:val="00A05B18"/>
    <w:rsid w:val="00A05CFA"/>
    <w:rsid w:val="00A06C90"/>
    <w:rsid w:val="00A101CB"/>
    <w:rsid w:val="00A12631"/>
    <w:rsid w:val="00A13202"/>
    <w:rsid w:val="00A158B0"/>
    <w:rsid w:val="00A229BD"/>
    <w:rsid w:val="00A32880"/>
    <w:rsid w:val="00A4016B"/>
    <w:rsid w:val="00A446D1"/>
    <w:rsid w:val="00A47E36"/>
    <w:rsid w:val="00A51807"/>
    <w:rsid w:val="00A52637"/>
    <w:rsid w:val="00A526CA"/>
    <w:rsid w:val="00A56A58"/>
    <w:rsid w:val="00A65738"/>
    <w:rsid w:val="00A70DCC"/>
    <w:rsid w:val="00A745F8"/>
    <w:rsid w:val="00A75CDB"/>
    <w:rsid w:val="00A804C8"/>
    <w:rsid w:val="00A83C1E"/>
    <w:rsid w:val="00A85333"/>
    <w:rsid w:val="00A922D7"/>
    <w:rsid w:val="00AA4C90"/>
    <w:rsid w:val="00AB266C"/>
    <w:rsid w:val="00AB3929"/>
    <w:rsid w:val="00AB3B91"/>
    <w:rsid w:val="00AB6D17"/>
    <w:rsid w:val="00AB7E66"/>
    <w:rsid w:val="00AC43E7"/>
    <w:rsid w:val="00AC5417"/>
    <w:rsid w:val="00AD3F75"/>
    <w:rsid w:val="00AD7610"/>
    <w:rsid w:val="00AE0129"/>
    <w:rsid w:val="00AE23D5"/>
    <w:rsid w:val="00AE70B8"/>
    <w:rsid w:val="00AF428B"/>
    <w:rsid w:val="00AF7E41"/>
    <w:rsid w:val="00B01825"/>
    <w:rsid w:val="00B069DD"/>
    <w:rsid w:val="00B10C7D"/>
    <w:rsid w:val="00B10D4A"/>
    <w:rsid w:val="00B10FFD"/>
    <w:rsid w:val="00B14D00"/>
    <w:rsid w:val="00B150B0"/>
    <w:rsid w:val="00B31E85"/>
    <w:rsid w:val="00B32EA8"/>
    <w:rsid w:val="00B3411F"/>
    <w:rsid w:val="00B42952"/>
    <w:rsid w:val="00B43402"/>
    <w:rsid w:val="00B47482"/>
    <w:rsid w:val="00B50B86"/>
    <w:rsid w:val="00B53737"/>
    <w:rsid w:val="00B5390E"/>
    <w:rsid w:val="00B60A8B"/>
    <w:rsid w:val="00B62C98"/>
    <w:rsid w:val="00B6673A"/>
    <w:rsid w:val="00B70555"/>
    <w:rsid w:val="00B733B6"/>
    <w:rsid w:val="00B77D15"/>
    <w:rsid w:val="00B77F58"/>
    <w:rsid w:val="00B80AFC"/>
    <w:rsid w:val="00B80D10"/>
    <w:rsid w:val="00B83679"/>
    <w:rsid w:val="00B90504"/>
    <w:rsid w:val="00B92ED5"/>
    <w:rsid w:val="00B9329F"/>
    <w:rsid w:val="00B96702"/>
    <w:rsid w:val="00BB07AF"/>
    <w:rsid w:val="00BB4673"/>
    <w:rsid w:val="00BC0059"/>
    <w:rsid w:val="00BC1D68"/>
    <w:rsid w:val="00BC69DA"/>
    <w:rsid w:val="00BD4815"/>
    <w:rsid w:val="00BD56E8"/>
    <w:rsid w:val="00BF5D03"/>
    <w:rsid w:val="00C07D90"/>
    <w:rsid w:val="00C17604"/>
    <w:rsid w:val="00C2038C"/>
    <w:rsid w:val="00C22DF5"/>
    <w:rsid w:val="00C23565"/>
    <w:rsid w:val="00C23ABB"/>
    <w:rsid w:val="00C33CFD"/>
    <w:rsid w:val="00C33E9A"/>
    <w:rsid w:val="00C52B39"/>
    <w:rsid w:val="00C5405E"/>
    <w:rsid w:val="00C55C9D"/>
    <w:rsid w:val="00C56AB3"/>
    <w:rsid w:val="00C61919"/>
    <w:rsid w:val="00C736F3"/>
    <w:rsid w:val="00C76CA3"/>
    <w:rsid w:val="00C8022B"/>
    <w:rsid w:val="00C92318"/>
    <w:rsid w:val="00C94995"/>
    <w:rsid w:val="00C949BD"/>
    <w:rsid w:val="00C9640B"/>
    <w:rsid w:val="00CA4CD5"/>
    <w:rsid w:val="00CA4E32"/>
    <w:rsid w:val="00CB5F86"/>
    <w:rsid w:val="00CC02A0"/>
    <w:rsid w:val="00CC08F5"/>
    <w:rsid w:val="00CC09B5"/>
    <w:rsid w:val="00CC0D0B"/>
    <w:rsid w:val="00CC7F57"/>
    <w:rsid w:val="00CD12E1"/>
    <w:rsid w:val="00CD248C"/>
    <w:rsid w:val="00CD2735"/>
    <w:rsid w:val="00CE13FF"/>
    <w:rsid w:val="00CE19DB"/>
    <w:rsid w:val="00CE28DF"/>
    <w:rsid w:val="00CE31C5"/>
    <w:rsid w:val="00CF0FD5"/>
    <w:rsid w:val="00CF3D7A"/>
    <w:rsid w:val="00CF64E4"/>
    <w:rsid w:val="00D02A9A"/>
    <w:rsid w:val="00D04625"/>
    <w:rsid w:val="00D14D03"/>
    <w:rsid w:val="00D15363"/>
    <w:rsid w:val="00D21922"/>
    <w:rsid w:val="00D25CD7"/>
    <w:rsid w:val="00D2772A"/>
    <w:rsid w:val="00D27D9C"/>
    <w:rsid w:val="00D342DE"/>
    <w:rsid w:val="00D37368"/>
    <w:rsid w:val="00D40D68"/>
    <w:rsid w:val="00D417CF"/>
    <w:rsid w:val="00D42581"/>
    <w:rsid w:val="00D43D44"/>
    <w:rsid w:val="00D4568C"/>
    <w:rsid w:val="00D62F8E"/>
    <w:rsid w:val="00D741D6"/>
    <w:rsid w:val="00D772D2"/>
    <w:rsid w:val="00D864B6"/>
    <w:rsid w:val="00D91A9A"/>
    <w:rsid w:val="00D94896"/>
    <w:rsid w:val="00D951E3"/>
    <w:rsid w:val="00DA1B0C"/>
    <w:rsid w:val="00DB7007"/>
    <w:rsid w:val="00DC1479"/>
    <w:rsid w:val="00DC4328"/>
    <w:rsid w:val="00DC5758"/>
    <w:rsid w:val="00DD0E5E"/>
    <w:rsid w:val="00DD62ED"/>
    <w:rsid w:val="00DE6566"/>
    <w:rsid w:val="00DF0C96"/>
    <w:rsid w:val="00DF5572"/>
    <w:rsid w:val="00E1244A"/>
    <w:rsid w:val="00E149FB"/>
    <w:rsid w:val="00E168A9"/>
    <w:rsid w:val="00E20845"/>
    <w:rsid w:val="00E211C9"/>
    <w:rsid w:val="00E245A8"/>
    <w:rsid w:val="00E27506"/>
    <w:rsid w:val="00E42E28"/>
    <w:rsid w:val="00E4351B"/>
    <w:rsid w:val="00E43EFF"/>
    <w:rsid w:val="00E477CE"/>
    <w:rsid w:val="00E530D9"/>
    <w:rsid w:val="00E54907"/>
    <w:rsid w:val="00E6263D"/>
    <w:rsid w:val="00E63AC3"/>
    <w:rsid w:val="00E64E40"/>
    <w:rsid w:val="00E6777F"/>
    <w:rsid w:val="00E7210E"/>
    <w:rsid w:val="00E755FC"/>
    <w:rsid w:val="00E75C5A"/>
    <w:rsid w:val="00E76699"/>
    <w:rsid w:val="00E76DBB"/>
    <w:rsid w:val="00E81D7A"/>
    <w:rsid w:val="00E95B92"/>
    <w:rsid w:val="00EA1B38"/>
    <w:rsid w:val="00EA2983"/>
    <w:rsid w:val="00EA647B"/>
    <w:rsid w:val="00EB07FE"/>
    <w:rsid w:val="00EC6757"/>
    <w:rsid w:val="00EC7958"/>
    <w:rsid w:val="00ED2767"/>
    <w:rsid w:val="00ED285C"/>
    <w:rsid w:val="00ED5539"/>
    <w:rsid w:val="00ED6269"/>
    <w:rsid w:val="00EE0C26"/>
    <w:rsid w:val="00EE5F3F"/>
    <w:rsid w:val="00EF14E0"/>
    <w:rsid w:val="00EF1956"/>
    <w:rsid w:val="00EF23C7"/>
    <w:rsid w:val="00EF27F4"/>
    <w:rsid w:val="00EF7049"/>
    <w:rsid w:val="00F014D9"/>
    <w:rsid w:val="00F10E25"/>
    <w:rsid w:val="00F223DD"/>
    <w:rsid w:val="00F2254C"/>
    <w:rsid w:val="00F2791C"/>
    <w:rsid w:val="00F27E28"/>
    <w:rsid w:val="00F343A6"/>
    <w:rsid w:val="00F44104"/>
    <w:rsid w:val="00F456B0"/>
    <w:rsid w:val="00F456F1"/>
    <w:rsid w:val="00F4627D"/>
    <w:rsid w:val="00F4689C"/>
    <w:rsid w:val="00F51559"/>
    <w:rsid w:val="00F61A64"/>
    <w:rsid w:val="00F66F5F"/>
    <w:rsid w:val="00F73AB0"/>
    <w:rsid w:val="00F759B1"/>
    <w:rsid w:val="00F802CC"/>
    <w:rsid w:val="00F82439"/>
    <w:rsid w:val="00F8691A"/>
    <w:rsid w:val="00F92CD6"/>
    <w:rsid w:val="00FA1779"/>
    <w:rsid w:val="00FA2766"/>
    <w:rsid w:val="00FA3C73"/>
    <w:rsid w:val="00FA6BF0"/>
    <w:rsid w:val="00FB5FFE"/>
    <w:rsid w:val="00FB6702"/>
    <w:rsid w:val="00FC1A39"/>
    <w:rsid w:val="00FC4F26"/>
    <w:rsid w:val="00FC5239"/>
    <w:rsid w:val="00FD19D3"/>
    <w:rsid w:val="00FD5CDE"/>
    <w:rsid w:val="00FD781D"/>
    <w:rsid w:val="00FE1B7A"/>
    <w:rsid w:val="00FE1F80"/>
    <w:rsid w:val="00FE22C7"/>
    <w:rsid w:val="00FF413B"/>
    <w:rsid w:val="00FF5BCB"/>
    <w:rsid w:val="00FF7440"/>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0DEE"/>
  <w15:chartTrackingRefBased/>
  <w15:docId w15:val="{B34B15C2-3638-4234-BD10-6EA71032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922"/>
    <w:pPr>
      <w:spacing w:after="0" w:line="240" w:lineRule="auto"/>
    </w:pPr>
  </w:style>
  <w:style w:type="character" w:styleId="Hyperlink">
    <w:name w:val="Hyperlink"/>
    <w:basedOn w:val="DefaultParagraphFont"/>
    <w:uiPriority w:val="99"/>
    <w:unhideWhenUsed/>
    <w:rsid w:val="00D21922"/>
    <w:rPr>
      <w:color w:val="0000FF"/>
      <w:u w:val="single"/>
    </w:rPr>
  </w:style>
  <w:style w:type="paragraph" w:styleId="ListParagraph">
    <w:name w:val="List Paragraph"/>
    <w:basedOn w:val="Normal"/>
    <w:uiPriority w:val="34"/>
    <w:qFormat/>
    <w:rsid w:val="00914EEA"/>
    <w:pPr>
      <w:ind w:left="720"/>
      <w:contextualSpacing/>
    </w:pPr>
  </w:style>
  <w:style w:type="paragraph" w:styleId="NormalWeb">
    <w:name w:val="Normal (Web)"/>
    <w:basedOn w:val="Normal"/>
    <w:uiPriority w:val="99"/>
    <w:semiHidden/>
    <w:unhideWhenUsed/>
    <w:rsid w:val="004F07C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747B6C"/>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IntenseQuote">
    <w:name w:val="Intense Quote"/>
    <w:basedOn w:val="Normal"/>
    <w:next w:val="Normal"/>
    <w:link w:val="IntenseQuoteChar"/>
    <w:uiPriority w:val="30"/>
    <w:qFormat/>
    <w:rsid w:val="00311E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1E0C"/>
    <w:rPr>
      <w:i/>
      <w:iCs/>
      <w:color w:val="4F81BD" w:themeColor="accent1"/>
    </w:rPr>
  </w:style>
  <w:style w:type="character" w:styleId="Emphasis">
    <w:name w:val="Emphasis"/>
    <w:basedOn w:val="DefaultParagraphFont"/>
    <w:uiPriority w:val="20"/>
    <w:qFormat/>
    <w:rsid w:val="001374E4"/>
    <w:rPr>
      <w:i/>
      <w:iCs/>
    </w:rPr>
  </w:style>
  <w:style w:type="character" w:styleId="UnresolvedMention">
    <w:name w:val="Unresolved Mention"/>
    <w:basedOn w:val="DefaultParagraphFont"/>
    <w:uiPriority w:val="99"/>
    <w:semiHidden/>
    <w:unhideWhenUsed/>
    <w:rsid w:val="005E57FB"/>
    <w:rPr>
      <w:color w:val="605E5C"/>
      <w:shd w:val="clear" w:color="auto" w:fill="E1DFDD"/>
    </w:rPr>
  </w:style>
  <w:style w:type="character" w:styleId="Strong">
    <w:name w:val="Strong"/>
    <w:basedOn w:val="DefaultParagraphFont"/>
    <w:uiPriority w:val="22"/>
    <w:qFormat/>
    <w:rsid w:val="00004C03"/>
    <w:rPr>
      <w:b/>
      <w:bCs/>
    </w:rPr>
  </w:style>
  <w:style w:type="table" w:styleId="TableGrid">
    <w:name w:val="Table Grid"/>
    <w:basedOn w:val="TableNormal"/>
    <w:uiPriority w:val="59"/>
    <w:rsid w:val="008B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D5"/>
    <w:rPr>
      <w:rFonts w:ascii="Segoe UI" w:hAnsi="Segoe UI" w:cs="Segoe UI"/>
      <w:sz w:val="18"/>
      <w:szCs w:val="18"/>
    </w:rPr>
  </w:style>
  <w:style w:type="paragraph" w:styleId="Header">
    <w:name w:val="header"/>
    <w:basedOn w:val="Normal"/>
    <w:link w:val="HeaderChar"/>
    <w:uiPriority w:val="99"/>
    <w:unhideWhenUsed/>
    <w:rsid w:val="00BF5D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D03"/>
  </w:style>
  <w:style w:type="paragraph" w:styleId="Footer">
    <w:name w:val="footer"/>
    <w:basedOn w:val="Normal"/>
    <w:link w:val="FooterChar"/>
    <w:uiPriority w:val="99"/>
    <w:unhideWhenUsed/>
    <w:rsid w:val="00BF5D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2268">
      <w:bodyDiv w:val="1"/>
      <w:marLeft w:val="0"/>
      <w:marRight w:val="0"/>
      <w:marTop w:val="0"/>
      <w:marBottom w:val="0"/>
      <w:divBdr>
        <w:top w:val="none" w:sz="0" w:space="0" w:color="auto"/>
        <w:left w:val="none" w:sz="0" w:space="0" w:color="auto"/>
        <w:bottom w:val="none" w:sz="0" w:space="0" w:color="auto"/>
        <w:right w:val="none" w:sz="0" w:space="0" w:color="auto"/>
      </w:divBdr>
    </w:div>
    <w:div w:id="408770207">
      <w:bodyDiv w:val="1"/>
      <w:marLeft w:val="0"/>
      <w:marRight w:val="0"/>
      <w:marTop w:val="0"/>
      <w:marBottom w:val="0"/>
      <w:divBdr>
        <w:top w:val="none" w:sz="0" w:space="0" w:color="auto"/>
        <w:left w:val="none" w:sz="0" w:space="0" w:color="auto"/>
        <w:bottom w:val="none" w:sz="0" w:space="0" w:color="auto"/>
        <w:right w:val="none" w:sz="0" w:space="0" w:color="auto"/>
      </w:divBdr>
    </w:div>
    <w:div w:id="472412146">
      <w:bodyDiv w:val="1"/>
      <w:marLeft w:val="0"/>
      <w:marRight w:val="0"/>
      <w:marTop w:val="0"/>
      <w:marBottom w:val="0"/>
      <w:divBdr>
        <w:top w:val="none" w:sz="0" w:space="0" w:color="auto"/>
        <w:left w:val="none" w:sz="0" w:space="0" w:color="auto"/>
        <w:bottom w:val="none" w:sz="0" w:space="0" w:color="auto"/>
        <w:right w:val="none" w:sz="0" w:space="0" w:color="auto"/>
      </w:divBdr>
    </w:div>
    <w:div w:id="515189910">
      <w:bodyDiv w:val="1"/>
      <w:marLeft w:val="0"/>
      <w:marRight w:val="0"/>
      <w:marTop w:val="0"/>
      <w:marBottom w:val="0"/>
      <w:divBdr>
        <w:top w:val="none" w:sz="0" w:space="0" w:color="auto"/>
        <w:left w:val="none" w:sz="0" w:space="0" w:color="auto"/>
        <w:bottom w:val="none" w:sz="0" w:space="0" w:color="auto"/>
        <w:right w:val="none" w:sz="0" w:space="0" w:color="auto"/>
      </w:divBdr>
    </w:div>
    <w:div w:id="638851215">
      <w:bodyDiv w:val="1"/>
      <w:marLeft w:val="0"/>
      <w:marRight w:val="0"/>
      <w:marTop w:val="0"/>
      <w:marBottom w:val="0"/>
      <w:divBdr>
        <w:top w:val="none" w:sz="0" w:space="0" w:color="auto"/>
        <w:left w:val="none" w:sz="0" w:space="0" w:color="auto"/>
        <w:bottom w:val="none" w:sz="0" w:space="0" w:color="auto"/>
        <w:right w:val="none" w:sz="0" w:space="0" w:color="auto"/>
      </w:divBdr>
    </w:div>
    <w:div w:id="1084915631">
      <w:bodyDiv w:val="1"/>
      <w:marLeft w:val="0"/>
      <w:marRight w:val="0"/>
      <w:marTop w:val="0"/>
      <w:marBottom w:val="0"/>
      <w:divBdr>
        <w:top w:val="none" w:sz="0" w:space="0" w:color="auto"/>
        <w:left w:val="none" w:sz="0" w:space="0" w:color="auto"/>
        <w:bottom w:val="none" w:sz="0" w:space="0" w:color="auto"/>
        <w:right w:val="none" w:sz="0" w:space="0" w:color="auto"/>
      </w:divBdr>
    </w:div>
    <w:div w:id="1494956232">
      <w:bodyDiv w:val="1"/>
      <w:marLeft w:val="0"/>
      <w:marRight w:val="0"/>
      <w:marTop w:val="0"/>
      <w:marBottom w:val="0"/>
      <w:divBdr>
        <w:top w:val="none" w:sz="0" w:space="0" w:color="auto"/>
        <w:left w:val="none" w:sz="0" w:space="0" w:color="auto"/>
        <w:bottom w:val="none" w:sz="0" w:space="0" w:color="auto"/>
        <w:right w:val="none" w:sz="0" w:space="0" w:color="auto"/>
      </w:divBdr>
    </w:div>
    <w:div w:id="17207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ahhabism" TargetMode="External"/><Relationship Id="rId21" Type="http://schemas.openxmlformats.org/officeDocument/2006/relationships/hyperlink" Target="https://en.wikipedia.org/wiki/Muhammad_ibn_Abd_al-Wahhab" TargetMode="External"/><Relationship Id="rId42" Type="http://schemas.openxmlformats.org/officeDocument/2006/relationships/hyperlink" Target="https://en.wikipedia.org/wiki/Wahhabism" TargetMode="External"/><Relationship Id="rId47" Type="http://schemas.openxmlformats.org/officeDocument/2006/relationships/hyperlink" Target="https://en.wikipedia.org/wiki/Wahhabism" TargetMode="External"/><Relationship Id="rId63" Type="http://schemas.openxmlformats.org/officeDocument/2006/relationships/hyperlink" Target="http://ellenwhite.org/content/file/william-foy-and-hazen-foss" TargetMode="External"/><Relationship Id="rId68" Type="http://schemas.openxmlformats.org/officeDocument/2006/relationships/hyperlink" Target="https://en.wikipedia.org/wiki/U.S._Ambassador" TargetMode="External"/><Relationship Id="rId84" Type="http://schemas.openxmlformats.org/officeDocument/2006/relationships/hyperlink" Target="https://en.wikipedia.org/wiki/2012_Benghazi_attack" TargetMode="External"/><Relationship Id="rId89" Type="http://schemas.openxmlformats.org/officeDocument/2006/relationships/hyperlink" Target="https://en.wikipedia.org/wiki/Militia" TargetMode="External"/><Relationship Id="rId7" Type="http://schemas.openxmlformats.org/officeDocument/2006/relationships/endnotes" Target="endnotes.xml"/><Relationship Id="rId71" Type="http://schemas.openxmlformats.org/officeDocument/2006/relationships/hyperlink" Target="https://en.wikipedia.org/wiki/Sean_Smith_(diplomat)" TargetMode="External"/><Relationship Id="rId92" Type="http://schemas.openxmlformats.org/officeDocument/2006/relationships/hyperlink" Target="https://en.wikipedia.org/wiki/Libyan_Civil_War_(2011)" TargetMode="External"/><Relationship Id="rId2" Type="http://schemas.openxmlformats.org/officeDocument/2006/relationships/numbering" Target="numbering.xml"/><Relationship Id="rId16" Type="http://schemas.openxmlformats.org/officeDocument/2006/relationships/hyperlink" Target="https://fr.wikipedia.org/wiki/Septembre_1818" TargetMode="External"/><Relationship Id="rId29" Type="http://schemas.openxmlformats.org/officeDocument/2006/relationships/hyperlink" Target="https://en.wikipedia.org/wiki/Tawhid" TargetMode="External"/><Relationship Id="rId11" Type="http://schemas.openxmlformats.org/officeDocument/2006/relationships/hyperlink" Target="https://fr.wikipedia.org/wiki/Liste_des_%C3%A9mirs_du_Nedjd" TargetMode="External"/><Relationship Id="rId24" Type="http://schemas.openxmlformats.org/officeDocument/2006/relationships/hyperlink" Target="https://en.wikipedia.org/wiki/Wahhabism" TargetMode="External"/><Relationship Id="rId32" Type="http://schemas.openxmlformats.org/officeDocument/2006/relationships/hyperlink" Target="https://en.wikipedia.org/wiki/Wahhabism" TargetMode="External"/><Relationship Id="rId37" Type="http://schemas.openxmlformats.org/officeDocument/2006/relationships/hyperlink" Target="https://en.wikipedia.org/wiki/Wahhabism" TargetMode="External"/><Relationship Id="rId40" Type="http://schemas.openxmlformats.org/officeDocument/2006/relationships/hyperlink" Target="https://en.wikipedia.org/wiki/Wahhabism" TargetMode="External"/><Relationship Id="rId45" Type="http://schemas.openxmlformats.org/officeDocument/2006/relationships/hyperlink" Target="https://en.wikipedia.org/wiki/Ibn_Taymiyyah" TargetMode="External"/><Relationship Id="rId53" Type="http://schemas.openxmlformats.org/officeDocument/2006/relationships/hyperlink" Target="https://en.wikipedia.org/wiki/Wahhabism" TargetMode="External"/><Relationship Id="rId58" Type="http://schemas.openxmlformats.org/officeDocument/2006/relationships/hyperlink" Target="https://en.wikipedia.org/wiki/Wahhabism" TargetMode="External"/><Relationship Id="rId66" Type="http://schemas.openxmlformats.org/officeDocument/2006/relationships/hyperlink" Target="https://en.wikipedia.org/wiki/Islamic_militant" TargetMode="External"/><Relationship Id="rId74" Type="http://schemas.openxmlformats.org/officeDocument/2006/relationships/hyperlink" Target="https://en.wikipedia.org/wiki/Central_Intelligence_Agency" TargetMode="External"/><Relationship Id="rId79" Type="http://schemas.openxmlformats.org/officeDocument/2006/relationships/hyperlink" Target="https://en.wikipedia.org/wiki/2012_Benghazi_attack" TargetMode="External"/><Relationship Id="rId87" Type="http://schemas.openxmlformats.org/officeDocument/2006/relationships/hyperlink" Target="https://en.wikipedia.org/wiki/Salafist" TargetMode="External"/><Relationship Id="rId102" Type="http://schemas.openxmlformats.org/officeDocument/2006/relationships/hyperlink" Target="https://en.wikipedia.org/wiki/Ansar_al-Sharia_(Libya)" TargetMode="External"/><Relationship Id="rId5" Type="http://schemas.openxmlformats.org/officeDocument/2006/relationships/webSettings" Target="webSettings.xml"/><Relationship Id="rId61" Type="http://schemas.openxmlformats.org/officeDocument/2006/relationships/hyperlink" Target="https://en.wikipedia.org/wiki/Egyptian%E2%80%93Ottoman_War_(1839%E2%80%931841)" TargetMode="External"/><Relationship Id="rId82" Type="http://schemas.openxmlformats.org/officeDocument/2006/relationships/hyperlink" Target="https://en.wikipedia.org/wiki/2012_Benghazi_attack" TargetMode="External"/><Relationship Id="rId90" Type="http://schemas.openxmlformats.org/officeDocument/2006/relationships/hyperlink" Target="https://en.wikipedia.org/wiki/Sharia" TargetMode="External"/><Relationship Id="rId95" Type="http://schemas.openxmlformats.org/officeDocument/2006/relationships/hyperlink" Target="https://en.wikipedia.org/wiki/Ansar_al-Sharia_(Libya)" TargetMode="External"/><Relationship Id="rId19" Type="http://schemas.openxmlformats.org/officeDocument/2006/relationships/hyperlink" Target="https://en.wikipedia.org/wiki/Arabic_language" TargetMode="External"/><Relationship Id="rId14" Type="http://schemas.openxmlformats.org/officeDocument/2006/relationships/hyperlink" Target="https://fr.wikipedia.org/wiki/1822" TargetMode="External"/><Relationship Id="rId22" Type="http://schemas.openxmlformats.org/officeDocument/2006/relationships/hyperlink" Target="https://en.wikipedia.org/wiki/Wahhabism" TargetMode="External"/><Relationship Id="rId27" Type="http://schemas.openxmlformats.org/officeDocument/2006/relationships/hyperlink" Target="https://en.wikipedia.org/wiki/Wahhabism" TargetMode="External"/><Relationship Id="rId30" Type="http://schemas.openxmlformats.org/officeDocument/2006/relationships/hyperlink" Target="https://en.wikipedia.org/wiki/Wahhabism" TargetMode="External"/><Relationship Id="rId35" Type="http://schemas.openxmlformats.org/officeDocument/2006/relationships/hyperlink" Target="https://en.wikipedia.org/wiki/Salafi_movement" TargetMode="External"/><Relationship Id="rId43" Type="http://schemas.openxmlformats.org/officeDocument/2006/relationships/hyperlink" Target="https://en.wikipedia.org/wiki/Shirk_(Islam)" TargetMode="External"/><Relationship Id="rId48" Type="http://schemas.openxmlformats.org/officeDocument/2006/relationships/hyperlink" Target="https://en.wikipedia.org/wiki/Gulf_War" TargetMode="External"/><Relationship Id="rId56" Type="http://schemas.openxmlformats.org/officeDocument/2006/relationships/hyperlink" Target="https://en.wikipedia.org/wiki/September_2001_attacks" TargetMode="External"/><Relationship Id="rId64" Type="http://schemas.openxmlformats.org/officeDocument/2006/relationships/hyperlink" Target="https://www.nytimes.com/1989/09/11/world/hungary-allows-7000-east-germans-to-emigrate-west.html" TargetMode="External"/><Relationship Id="rId69" Type="http://schemas.openxmlformats.org/officeDocument/2006/relationships/hyperlink" Target="https://en.wikipedia.org/wiki/J._Christopher_Stevens" TargetMode="External"/><Relationship Id="rId77" Type="http://schemas.openxmlformats.org/officeDocument/2006/relationships/hyperlink" Target="https://en.wikipedia.org/wiki/2012_Benghazi_attack" TargetMode="External"/><Relationship Id="rId100" Type="http://schemas.openxmlformats.org/officeDocument/2006/relationships/hyperlink" Target="https://en.wikipedia.org/wiki/Ansar_al-Sharia_(Libya)" TargetMode="External"/><Relationship Id="rId105" Type="http://schemas.openxmlformats.org/officeDocument/2006/relationships/theme" Target="theme/theme1.xml"/><Relationship Id="rId8" Type="http://schemas.openxmlformats.org/officeDocument/2006/relationships/hyperlink" Target="http://www.emersonkent.com/history/timelines/french_revolutionary_wars_timeline_1798.htm" TargetMode="External"/><Relationship Id="rId51" Type="http://schemas.openxmlformats.org/officeDocument/2006/relationships/hyperlink" Target="https://en.wikipedia.org/wiki/Wahhabism" TargetMode="External"/><Relationship Id="rId72" Type="http://schemas.openxmlformats.org/officeDocument/2006/relationships/hyperlink" Target="https://en.wikipedia.org/wiki/2012_Benghazi_attack" TargetMode="External"/><Relationship Id="rId80" Type="http://schemas.openxmlformats.org/officeDocument/2006/relationships/hyperlink" Target="https://en.wikipedia.org/wiki/2012_Benghazi_attack" TargetMode="External"/><Relationship Id="rId85" Type="http://schemas.openxmlformats.org/officeDocument/2006/relationships/hyperlink" Target="https://en.wikipedia.org/wiki/Arabic_language" TargetMode="External"/><Relationship Id="rId93" Type="http://schemas.openxmlformats.org/officeDocument/2006/relationships/hyperlink" Target="https://en.wikipedia.org/wiki/Ansar_al-Sharia_(Libya)" TargetMode="External"/><Relationship Id="rId98" Type="http://schemas.openxmlformats.org/officeDocument/2006/relationships/hyperlink" Target="https://en.wikipedia.org/wiki/Terrorist_organization" TargetMode="External"/><Relationship Id="rId3" Type="http://schemas.openxmlformats.org/officeDocument/2006/relationships/styles" Target="styles.xml"/><Relationship Id="rId12" Type="http://schemas.openxmlformats.org/officeDocument/2006/relationships/hyperlink" Target="https://fr.wikipedia.org/wiki/Istanbul" TargetMode="External"/><Relationship Id="rId17" Type="http://schemas.openxmlformats.org/officeDocument/2006/relationships/hyperlink" Target="https://fr.wikipedia.org/wiki/Septembre_1818" TargetMode="External"/><Relationship Id="rId25" Type="http://schemas.openxmlformats.org/officeDocument/2006/relationships/hyperlink" Target="https://en.wikipedia.org/wiki/Wahhabism" TargetMode="External"/><Relationship Id="rId33" Type="http://schemas.openxmlformats.org/officeDocument/2006/relationships/hyperlink" Target="https://en.wikipedia.org/wiki/Wahhabism" TargetMode="External"/><Relationship Id="rId38" Type="http://schemas.openxmlformats.org/officeDocument/2006/relationships/hyperlink" Target="https://en.wikipedia.org/wiki/Wahhabism" TargetMode="External"/><Relationship Id="rId46" Type="http://schemas.openxmlformats.org/officeDocument/2006/relationships/hyperlink" Target="https://en.wikipedia.org/wiki/Hanbali" TargetMode="External"/><Relationship Id="rId59" Type="http://schemas.openxmlformats.org/officeDocument/2006/relationships/hyperlink" Target="https://honeyforsweetnes.wordpress.com/2016/05/03/this-day-in-history-august-11-1840this-day-in-history-august-11-1840/" TargetMode="External"/><Relationship Id="rId67" Type="http://schemas.openxmlformats.org/officeDocument/2006/relationships/hyperlink" Target="https://en.wikipedia.org/wiki/Ansar_al-Sharia_(Libya)" TargetMode="External"/><Relationship Id="rId103" Type="http://schemas.openxmlformats.org/officeDocument/2006/relationships/footer" Target="footer1.xml"/><Relationship Id="rId20" Type="http://schemas.openxmlformats.org/officeDocument/2006/relationships/hyperlink" Target="https://en.wikipedia.org/wiki/Islam" TargetMode="External"/><Relationship Id="rId41" Type="http://schemas.openxmlformats.org/officeDocument/2006/relationships/hyperlink" Target="https://en.wikipedia.org/wiki/God_in_Islam" TargetMode="External"/><Relationship Id="rId54" Type="http://schemas.openxmlformats.org/officeDocument/2006/relationships/hyperlink" Target="https://en.wikipedia.org/wiki/Wahhabism" TargetMode="External"/><Relationship Id="rId62" Type="http://schemas.openxmlformats.org/officeDocument/2006/relationships/image" Target="media/image1.png"/><Relationship Id="rId70" Type="http://schemas.openxmlformats.org/officeDocument/2006/relationships/hyperlink" Target="https://en.wikipedia.org/wiki/United_States_Foreign_Service" TargetMode="External"/><Relationship Id="rId75" Type="http://schemas.openxmlformats.org/officeDocument/2006/relationships/hyperlink" Target="https://en.wikipedia.org/wiki/Tyrone_S._Woods" TargetMode="External"/><Relationship Id="rId83" Type="http://schemas.openxmlformats.org/officeDocument/2006/relationships/hyperlink" Target="https://en.wikipedia.org/wiki/2012_Benghazi_attack" TargetMode="External"/><Relationship Id="rId88" Type="http://schemas.openxmlformats.org/officeDocument/2006/relationships/hyperlink" Target="https://en.wikipedia.org/wiki/Islamism" TargetMode="External"/><Relationship Id="rId91" Type="http://schemas.openxmlformats.org/officeDocument/2006/relationships/hyperlink" Target="https://en.wikipedia.org/wiki/Ansar_al-Sharia_(Libya)" TargetMode="External"/><Relationship Id="rId96" Type="http://schemas.openxmlformats.org/officeDocument/2006/relationships/hyperlink" Target="https://en.wikipedia.org/wiki/2012_Benghazi_atta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M%C3%A9h%C3%A9met_Ali" TargetMode="External"/><Relationship Id="rId23" Type="http://schemas.openxmlformats.org/officeDocument/2006/relationships/hyperlink" Target="https://en.wikipedia.org/wiki/Wahhabism" TargetMode="External"/><Relationship Id="rId28" Type="http://schemas.openxmlformats.org/officeDocument/2006/relationships/hyperlink" Target="https://en.wikipedia.org/wiki/Monotheistic" TargetMode="External"/><Relationship Id="rId36" Type="http://schemas.openxmlformats.org/officeDocument/2006/relationships/hyperlink" Target="https://en.wikipedia.org/wiki/Wahhabism" TargetMode="External"/><Relationship Id="rId49" Type="http://schemas.openxmlformats.org/officeDocument/2006/relationships/hyperlink" Target="https://en.wikipedia.org/wiki/September_2001_attacks" TargetMode="External"/><Relationship Id="rId57" Type="http://schemas.openxmlformats.org/officeDocument/2006/relationships/hyperlink" Target="https://en.wikipedia.org/wiki/Wahhabism" TargetMode="External"/><Relationship Id="rId10" Type="http://schemas.openxmlformats.org/officeDocument/2006/relationships/hyperlink" Target="https://fr.wikipedia.org/wiki/Ibrahim_Pacha" TargetMode="External"/><Relationship Id="rId31" Type="http://schemas.openxmlformats.org/officeDocument/2006/relationships/hyperlink" Target="https://en.wikipedia.org/wiki/Wahhabism" TargetMode="External"/><Relationship Id="rId44" Type="http://schemas.openxmlformats.org/officeDocument/2006/relationships/hyperlink" Target="https://en.wikipedia.org/wiki/Wahhabism" TargetMode="External"/><Relationship Id="rId52" Type="http://schemas.openxmlformats.org/officeDocument/2006/relationships/hyperlink" Target="https://en.wikipedia.org/wiki/Wahhabism" TargetMode="External"/><Relationship Id="rId60" Type="http://schemas.openxmlformats.org/officeDocument/2006/relationships/hyperlink" Target="https://en.wikipedia.org/wiki/Soliman_Pasha_al-Faransawi" TargetMode="External"/><Relationship Id="rId65" Type="http://schemas.openxmlformats.org/officeDocument/2006/relationships/hyperlink" Target="https://en.wikipedia.org/wiki/Benghazi" TargetMode="External"/><Relationship Id="rId73" Type="http://schemas.openxmlformats.org/officeDocument/2006/relationships/hyperlink" Target="https://en.wikipedia.org/wiki/2012_Benghazi_attack" TargetMode="External"/><Relationship Id="rId78" Type="http://schemas.openxmlformats.org/officeDocument/2006/relationships/hyperlink" Target="https://en.wikipedia.org/wiki/2012_Benghazi_attack" TargetMode="External"/><Relationship Id="rId81" Type="http://schemas.openxmlformats.org/officeDocument/2006/relationships/hyperlink" Target="https://en.wikipedia.org/wiki/2012_Benghazi_attack" TargetMode="External"/><Relationship Id="rId86" Type="http://schemas.openxmlformats.org/officeDocument/2006/relationships/hyperlink" Target="https://en.wikipedia.org/wiki/Sharia" TargetMode="External"/><Relationship Id="rId94" Type="http://schemas.openxmlformats.org/officeDocument/2006/relationships/hyperlink" Target="https://en.wikipedia.org/wiki/Amir" TargetMode="External"/><Relationship Id="rId99" Type="http://schemas.openxmlformats.org/officeDocument/2006/relationships/hyperlink" Target="https://en.wikipedia.org/wiki/Ansar_al-Sharia_(Libya)" TargetMode="External"/><Relationship Id="rId101" Type="http://schemas.openxmlformats.org/officeDocument/2006/relationships/hyperlink" Target="https://en.wikipedia.org/wiki/Ansar_al-Sharia_(Libya)" TargetMode="External"/><Relationship Id="rId4" Type="http://schemas.openxmlformats.org/officeDocument/2006/relationships/settings" Target="settings.xml"/><Relationship Id="rId9" Type="http://schemas.openxmlformats.org/officeDocument/2006/relationships/hyperlink" Target="https://fr.wikipedia.org/wiki/11_septembre" TargetMode="External"/><Relationship Id="rId13" Type="http://schemas.openxmlformats.org/officeDocument/2006/relationships/hyperlink" Target="https://fr.wikipedia.org/wiki/Empire_ottoman" TargetMode="External"/><Relationship Id="rId18" Type="http://schemas.openxmlformats.org/officeDocument/2006/relationships/hyperlink" Target="https://en.wikipedia.org/wiki/Shirk_(Islam)" TargetMode="External"/><Relationship Id="rId39" Type="http://schemas.openxmlformats.org/officeDocument/2006/relationships/hyperlink" Target="https://en.wikipedia.org/wiki/Tawhid" TargetMode="External"/><Relationship Id="rId34" Type="http://schemas.openxmlformats.org/officeDocument/2006/relationships/hyperlink" Target="https://en.wikipedia.org/wiki/Wahhabism" TargetMode="External"/><Relationship Id="rId50" Type="http://schemas.openxmlformats.org/officeDocument/2006/relationships/hyperlink" Target="https://en.wikipedia.org/wiki/Al-Qaeda" TargetMode="External"/><Relationship Id="rId55" Type="http://schemas.openxmlformats.org/officeDocument/2006/relationships/hyperlink" Target="https://en.wikipedia.org/wiki/Cold_War" TargetMode="External"/><Relationship Id="rId76" Type="http://schemas.openxmlformats.org/officeDocument/2006/relationships/hyperlink" Target="https://en.wikipedia.org/wiki/Glen_Doherty" TargetMode="External"/><Relationship Id="rId97" Type="http://schemas.openxmlformats.org/officeDocument/2006/relationships/hyperlink" Target="https://en.wikipedia.org/wiki/Ansar_al-Sharia_(Libya)"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636D-CEB2-49A3-9D63-F2EC8224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13</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Marion</dc:creator>
  <cp:keywords/>
  <dc:description/>
  <cp:lastModifiedBy>Katia Marion</cp:lastModifiedBy>
  <cp:revision>191</cp:revision>
  <cp:lastPrinted>2020-05-11T16:31:00Z</cp:lastPrinted>
  <dcterms:created xsi:type="dcterms:W3CDTF">2020-05-10T00:43:00Z</dcterms:created>
  <dcterms:modified xsi:type="dcterms:W3CDTF">2020-05-17T13:28:00Z</dcterms:modified>
</cp:coreProperties>
</file>